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5C5" w:rsidRDefault="00F745C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745C5" w:rsidRDefault="00F745C5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745C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745C5" w:rsidRDefault="00F745C5">
            <w:pPr>
              <w:pStyle w:val="ConsPlusNormal"/>
              <w:outlineLvl w:val="0"/>
            </w:pPr>
            <w:r>
              <w:t>18 мая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745C5" w:rsidRDefault="00F745C5">
            <w:pPr>
              <w:pStyle w:val="ConsPlusNormal"/>
              <w:jc w:val="right"/>
              <w:outlineLvl w:val="0"/>
            </w:pPr>
            <w:r>
              <w:t>N 557</w:t>
            </w:r>
          </w:p>
        </w:tc>
      </w:tr>
    </w:tbl>
    <w:p w:rsidR="00F745C5" w:rsidRDefault="00F745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45C5" w:rsidRDefault="00F745C5">
      <w:pPr>
        <w:pStyle w:val="ConsPlusNormal"/>
        <w:jc w:val="center"/>
      </w:pPr>
    </w:p>
    <w:p w:rsidR="00F745C5" w:rsidRDefault="00F745C5">
      <w:pPr>
        <w:pStyle w:val="ConsPlusTitle"/>
        <w:jc w:val="center"/>
      </w:pPr>
      <w:r>
        <w:t>УКАЗ</w:t>
      </w:r>
    </w:p>
    <w:p w:rsidR="00F745C5" w:rsidRDefault="00F745C5">
      <w:pPr>
        <w:pStyle w:val="ConsPlusTitle"/>
        <w:jc w:val="center"/>
      </w:pPr>
    </w:p>
    <w:p w:rsidR="00F745C5" w:rsidRDefault="00F745C5">
      <w:pPr>
        <w:pStyle w:val="ConsPlusTitle"/>
        <w:jc w:val="center"/>
      </w:pPr>
      <w:r>
        <w:t>ПРЕЗИДЕНТА РОССИЙСКОЙ ФЕДЕРАЦИИ</w:t>
      </w:r>
    </w:p>
    <w:p w:rsidR="00F745C5" w:rsidRDefault="00F745C5">
      <w:pPr>
        <w:pStyle w:val="ConsPlusTitle"/>
        <w:jc w:val="center"/>
      </w:pPr>
    </w:p>
    <w:p w:rsidR="00F745C5" w:rsidRDefault="00F745C5">
      <w:pPr>
        <w:pStyle w:val="ConsPlusTitle"/>
        <w:jc w:val="center"/>
      </w:pPr>
      <w:r>
        <w:t>ОБ УТВЕРЖДЕНИИ ПЕРЕЧНЯ</w:t>
      </w:r>
    </w:p>
    <w:p w:rsidR="00F745C5" w:rsidRDefault="00F745C5">
      <w:pPr>
        <w:pStyle w:val="ConsPlusTitle"/>
        <w:jc w:val="center"/>
      </w:pPr>
      <w:r>
        <w:t>ДОЛЖНОСТЕЙ ФЕДЕРАЛЬНОЙ ГОСУДАРСТВЕННОЙ СЛУЖБЫ,</w:t>
      </w:r>
    </w:p>
    <w:p w:rsidR="00F745C5" w:rsidRDefault="00F745C5">
      <w:pPr>
        <w:pStyle w:val="ConsPlusTitle"/>
        <w:jc w:val="center"/>
      </w:pPr>
      <w:r>
        <w:t xml:space="preserve">ПРИ </w:t>
      </w:r>
      <w:proofErr w:type="gramStart"/>
      <w:r>
        <w:t>ЗАМЕЩЕНИИ</w:t>
      </w:r>
      <w:proofErr w:type="gramEnd"/>
      <w:r>
        <w:t xml:space="preserve"> КОТОРЫХ ФЕДЕРАЛЬНЫЕ ГОСУДАРСТВЕННЫЕ СЛУЖАЩИЕ</w:t>
      </w:r>
    </w:p>
    <w:p w:rsidR="00F745C5" w:rsidRDefault="00F745C5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F745C5" w:rsidRDefault="00F745C5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</w:t>
      </w:r>
    </w:p>
    <w:p w:rsidR="00F745C5" w:rsidRDefault="00F745C5">
      <w:pPr>
        <w:pStyle w:val="ConsPlusTitle"/>
        <w:jc w:val="center"/>
      </w:pPr>
      <w:r>
        <w:t>СВЕДЕНИЯ О ДОХОДАХ, ОБ ИМУЩЕСТВЕ И ОБЯЗАТЕЛЬСТВАХ</w:t>
      </w:r>
    </w:p>
    <w:p w:rsidR="00F745C5" w:rsidRDefault="00F745C5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F745C5" w:rsidRDefault="00F745C5">
      <w:pPr>
        <w:pStyle w:val="ConsPlusTitle"/>
        <w:jc w:val="center"/>
      </w:pPr>
      <w:r>
        <w:t>И НЕСОВЕРШЕННОЛЕТНИХ ДЕТЕЙ</w:t>
      </w:r>
    </w:p>
    <w:p w:rsidR="00F745C5" w:rsidRDefault="00F745C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745C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45C5" w:rsidRDefault="00F745C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19.01.2012 </w:t>
            </w:r>
            <w:hyperlink r:id="rId6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30.03.2012 </w:t>
            </w:r>
            <w:hyperlink r:id="rId7" w:history="1">
              <w:r>
                <w:rPr>
                  <w:color w:val="0000FF"/>
                </w:rPr>
                <w:t>N 352</w:t>
              </w:r>
            </w:hyperlink>
            <w:r>
              <w:rPr>
                <w:color w:val="392C69"/>
              </w:rPr>
              <w:t xml:space="preserve">, от 01.07.2014 </w:t>
            </w:r>
            <w:hyperlink r:id="rId8" w:history="1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08.03.2015 </w:t>
            </w:r>
            <w:hyperlink r:id="rId9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10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25.01.2017 </w:t>
            </w:r>
            <w:hyperlink r:id="rId11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27.06.2017 </w:t>
            </w:r>
            <w:hyperlink r:id="rId12" w:history="1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13" w:history="1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 xml:space="preserve">, от 03.07.2018 </w:t>
            </w:r>
            <w:hyperlink r:id="rId14" w:history="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31.12.2019 </w:t>
            </w:r>
            <w:hyperlink r:id="rId15" w:history="1">
              <w:r>
                <w:rPr>
                  <w:color w:val="0000FF"/>
                </w:rPr>
                <w:t>N 640</w:t>
              </w:r>
            </w:hyperlink>
            <w:r>
              <w:rPr>
                <w:color w:val="392C69"/>
              </w:rPr>
              <w:t>,</w:t>
            </w:r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16" w:history="1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745C5" w:rsidRDefault="00F745C5">
      <w:pPr>
        <w:pStyle w:val="ConsPlusNormal"/>
        <w:jc w:val="center"/>
      </w:pPr>
    </w:p>
    <w:p w:rsidR="00F745C5" w:rsidRDefault="00F745C5">
      <w:pPr>
        <w:pStyle w:val="ConsPlusNormal"/>
        <w:ind w:firstLine="540"/>
        <w:jc w:val="both"/>
      </w:pPr>
      <w:r>
        <w:t xml:space="preserve">В соответствии со </w:t>
      </w:r>
      <w:hyperlink r:id="rId17" w:history="1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8" w:history="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F745C5" w:rsidRDefault="00F745C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Президента РФ от 08.03.2015 N 120)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2. Руководителям федеральных государственных органов: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0" w:name="P27"/>
      <w:bookmarkEnd w:id="0"/>
      <w:proofErr w:type="gramStart"/>
      <w:r>
        <w:t xml:space="preserve">а) до 1 сентября 2009 г. утвердить в соответствии с </w:t>
      </w:r>
      <w:hyperlink w:anchor="P225" w:history="1">
        <w:r>
          <w:rPr>
            <w:color w:val="0000FF"/>
          </w:rPr>
          <w:t>разделом III</w:t>
        </w:r>
      </w:hyperlink>
      <w:r>
        <w:t xml:space="preserve"> перечня должностей, утвержденного настоящим Указом, </w:t>
      </w:r>
      <w:hyperlink r:id="rId19" w:history="1">
        <w:r>
          <w:rPr>
            <w:color w:val="0000FF"/>
          </w:rPr>
          <w:t>перечни</w:t>
        </w:r>
      </w:hyperlink>
      <w:r>
        <w:t xml:space="preserve"> конкретных должностей федеральной государственной службы в соответствующих федеральных государственных органах,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>
        <w:t xml:space="preserve"> </w:t>
      </w:r>
      <w:proofErr w:type="gramStart"/>
      <w:r>
        <w:t>обязательствах</w:t>
      </w:r>
      <w:proofErr w:type="gramEnd"/>
      <w:r>
        <w:t xml:space="preserve"> имущественного характера своих супруги (супруга) и несовершеннолетних детей;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б) ознакомить заинтересованных федеральных государственных служащих с перечнями, предусмотренными </w:t>
      </w:r>
      <w:hyperlink w:anchor="P27" w:history="1">
        <w:r>
          <w:rPr>
            <w:color w:val="0000FF"/>
          </w:rPr>
          <w:t>подпунктом "а" настоящего пункта</w:t>
        </w:r>
      </w:hyperlink>
      <w:r>
        <w:t>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Рекомендовать органам государственной власти субъектов Российской Федерации и органам местного самоуправления до 1 сентября 2009 г. определить должности государственной гражданской службы субъектов Российской Федерации и должности муниципальной службы, при назначении на которые граждане и при замещении которых государственные гражданские служащие субъектов Российской Федерации и муниципальные служащие обязаны представлять </w:t>
      </w:r>
      <w:r>
        <w:lastRenderedPageBreak/>
        <w:t>сведения о своих доходах, об имуществе и обязательствах имущественного характера, а также</w:t>
      </w:r>
      <w:proofErr w:type="gramEnd"/>
      <w:r>
        <w:t xml:space="preserve">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4. Настоящий Указ вступает в силу со дня его официального опубликования.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jc w:val="right"/>
      </w:pPr>
      <w:r>
        <w:t>Президент</w:t>
      </w:r>
    </w:p>
    <w:p w:rsidR="00F745C5" w:rsidRDefault="00F745C5">
      <w:pPr>
        <w:pStyle w:val="ConsPlusNormal"/>
        <w:jc w:val="right"/>
      </w:pPr>
      <w:r>
        <w:t>Российской Федерации</w:t>
      </w:r>
    </w:p>
    <w:p w:rsidR="00F745C5" w:rsidRDefault="00F745C5">
      <w:pPr>
        <w:pStyle w:val="ConsPlusNormal"/>
        <w:jc w:val="right"/>
      </w:pPr>
      <w:r>
        <w:t>Д.МЕДВЕДЕВ</w:t>
      </w:r>
    </w:p>
    <w:p w:rsidR="00F745C5" w:rsidRDefault="00F745C5">
      <w:pPr>
        <w:pStyle w:val="ConsPlusNormal"/>
      </w:pPr>
      <w:r>
        <w:t>Москва, Кремль</w:t>
      </w:r>
    </w:p>
    <w:p w:rsidR="00F745C5" w:rsidRDefault="00F745C5">
      <w:pPr>
        <w:pStyle w:val="ConsPlusNormal"/>
        <w:spacing w:before="220"/>
      </w:pPr>
      <w:r>
        <w:t>18 мая 2009 года</w:t>
      </w:r>
    </w:p>
    <w:p w:rsidR="00F745C5" w:rsidRDefault="00F745C5">
      <w:pPr>
        <w:pStyle w:val="ConsPlusNormal"/>
        <w:spacing w:before="220"/>
      </w:pPr>
      <w:r>
        <w:t>N 557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jc w:val="right"/>
        <w:outlineLvl w:val="0"/>
      </w:pPr>
      <w:r>
        <w:t>Утвержден</w:t>
      </w:r>
    </w:p>
    <w:p w:rsidR="00F745C5" w:rsidRDefault="00F745C5">
      <w:pPr>
        <w:pStyle w:val="ConsPlusNormal"/>
        <w:jc w:val="right"/>
      </w:pPr>
      <w:r>
        <w:t>Указом Президента</w:t>
      </w:r>
    </w:p>
    <w:p w:rsidR="00F745C5" w:rsidRDefault="00F745C5">
      <w:pPr>
        <w:pStyle w:val="ConsPlusNormal"/>
        <w:jc w:val="right"/>
      </w:pPr>
      <w:r>
        <w:t>Российской Федерации</w:t>
      </w:r>
    </w:p>
    <w:p w:rsidR="00F745C5" w:rsidRDefault="00F745C5">
      <w:pPr>
        <w:pStyle w:val="ConsPlusNormal"/>
        <w:jc w:val="right"/>
      </w:pPr>
      <w:r>
        <w:t>от 18 мая 2009 г. N 557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Title"/>
        <w:jc w:val="center"/>
      </w:pPr>
      <w:bookmarkStart w:id="1" w:name="P48"/>
      <w:bookmarkEnd w:id="1"/>
      <w:r>
        <w:t>ПЕРЕЧЕНЬ</w:t>
      </w:r>
    </w:p>
    <w:p w:rsidR="00F745C5" w:rsidRDefault="00F745C5">
      <w:pPr>
        <w:pStyle w:val="ConsPlusTitle"/>
        <w:jc w:val="center"/>
      </w:pPr>
      <w:r>
        <w:t>ДОЛЖНОСТЕЙ ФЕДЕРАЛЬНОЙ ГОСУДАРСТВЕННОЙ СЛУЖБЫ, ПРИ ЗАМЕЩЕНИИ</w:t>
      </w:r>
    </w:p>
    <w:p w:rsidR="00F745C5" w:rsidRDefault="00F745C5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ФЕДЕРАЛЬНЫЕ ГОСУДАРСТВЕННЫЕ СЛУЖАЩИЕ ОБЯЗАНЫ ПРЕДСТАВЛЯТЬ</w:t>
      </w:r>
    </w:p>
    <w:p w:rsidR="00F745C5" w:rsidRDefault="00F745C5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F745C5" w:rsidRDefault="00F745C5">
      <w:pPr>
        <w:pStyle w:val="ConsPlusTitle"/>
        <w:jc w:val="center"/>
      </w:pPr>
      <w:r>
        <w:t xml:space="preserve">ИМУЩЕСТВЕННОГО ХАРАКТЕРА, А ТАКЖЕ СВЕДЕНИЯ О ДОХОДАХ, </w:t>
      </w:r>
      <w:proofErr w:type="gramStart"/>
      <w:r>
        <w:t>ОБ</w:t>
      </w:r>
      <w:proofErr w:type="gramEnd"/>
    </w:p>
    <w:p w:rsidR="00F745C5" w:rsidRDefault="00F745C5">
      <w:pPr>
        <w:pStyle w:val="ConsPlusTitle"/>
        <w:jc w:val="center"/>
      </w:pPr>
      <w:proofErr w:type="gramStart"/>
      <w:r>
        <w:t>ИМУЩЕСТВЕ</w:t>
      </w:r>
      <w:proofErr w:type="gramEnd"/>
      <w:r>
        <w:t xml:space="preserve"> И ОБЯЗАТЕЛЬСТВАХ ИМУЩЕСТВЕННОГО ХАРАКТЕРА</w:t>
      </w:r>
    </w:p>
    <w:p w:rsidR="00F745C5" w:rsidRDefault="00F745C5">
      <w:pPr>
        <w:pStyle w:val="ConsPlusTitle"/>
        <w:jc w:val="center"/>
      </w:pPr>
      <w:r>
        <w:t>СВОИХ СУПРУГИ (СУПРУГА) И НЕСОВЕРШЕННОЛЕТНИХ ДЕТЕЙ</w:t>
      </w:r>
    </w:p>
    <w:p w:rsidR="00F745C5" w:rsidRDefault="00F745C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745C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745C5" w:rsidRDefault="00F745C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19.01.2012 </w:t>
            </w:r>
            <w:hyperlink r:id="rId20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30.03.2012 </w:t>
            </w:r>
            <w:hyperlink r:id="rId21" w:history="1">
              <w:r>
                <w:rPr>
                  <w:color w:val="0000FF"/>
                </w:rPr>
                <w:t>N 352</w:t>
              </w:r>
            </w:hyperlink>
            <w:r>
              <w:rPr>
                <w:color w:val="392C69"/>
              </w:rPr>
              <w:t xml:space="preserve">, от 01.07.2014 </w:t>
            </w:r>
            <w:hyperlink r:id="rId22" w:history="1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08.03.2015 </w:t>
            </w:r>
            <w:hyperlink r:id="rId23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24" w:history="1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25.01.2017 </w:t>
            </w:r>
            <w:hyperlink r:id="rId25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27.06.2017 </w:t>
            </w:r>
            <w:hyperlink r:id="rId26" w:history="1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27" w:history="1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 xml:space="preserve">, от 03.07.2018 </w:t>
            </w:r>
            <w:hyperlink r:id="rId28" w:history="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31.12.2019 </w:t>
            </w:r>
            <w:hyperlink r:id="rId29" w:history="1">
              <w:r>
                <w:rPr>
                  <w:color w:val="0000FF"/>
                </w:rPr>
                <w:t>N 640</w:t>
              </w:r>
            </w:hyperlink>
            <w:r>
              <w:rPr>
                <w:color w:val="392C69"/>
              </w:rPr>
              <w:t>,</w:t>
            </w:r>
          </w:p>
          <w:p w:rsidR="00F745C5" w:rsidRDefault="00F745C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30" w:history="1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745C5" w:rsidRDefault="00F745C5">
      <w:pPr>
        <w:pStyle w:val="ConsPlusNormal"/>
        <w:jc w:val="center"/>
      </w:pPr>
    </w:p>
    <w:p w:rsidR="00F745C5" w:rsidRDefault="00F745C5">
      <w:pPr>
        <w:pStyle w:val="ConsPlusTitle"/>
        <w:jc w:val="center"/>
        <w:outlineLvl w:val="1"/>
      </w:pPr>
      <w:r>
        <w:t>Раздел I. Должности федеральной государственной</w:t>
      </w:r>
    </w:p>
    <w:p w:rsidR="00F745C5" w:rsidRDefault="00F745C5">
      <w:pPr>
        <w:pStyle w:val="ConsPlusTitle"/>
        <w:jc w:val="center"/>
      </w:pPr>
      <w:r>
        <w:t>гражданской службы</w:t>
      </w:r>
    </w:p>
    <w:p w:rsidR="00F745C5" w:rsidRDefault="00F745C5">
      <w:pPr>
        <w:pStyle w:val="ConsPlusNormal"/>
        <w:jc w:val="center"/>
      </w:pPr>
    </w:p>
    <w:p w:rsidR="00F745C5" w:rsidRDefault="00F745C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Должности федеральной государственной гражданской службы, отнесенные </w:t>
      </w:r>
      <w:hyperlink r:id="rId31" w:history="1">
        <w:r>
          <w:rPr>
            <w:color w:val="0000FF"/>
          </w:rPr>
          <w:t>Реестром</w:t>
        </w:r>
      </w:hyperlink>
      <w:r>
        <w:t xml:space="preserve"> должностей федеральной государственной гражданской службы, утвержденным Указом Президента Российской Федерации от 31 декабря 2005 г. N 1574 "О Реестре должностей федеральной государственной гражданской службы", к высшей группе должностей федеральной государственной гражданской службы.</w:t>
      </w:r>
      <w:proofErr w:type="gramEnd"/>
    </w:p>
    <w:p w:rsidR="00F745C5" w:rsidRDefault="00F745C5">
      <w:pPr>
        <w:pStyle w:val="ConsPlusNormal"/>
        <w:spacing w:before="220"/>
        <w:ind w:firstLine="540"/>
        <w:jc w:val="both"/>
      </w:pPr>
      <w:r>
        <w:t>2. Должности руководителей и заместителей руководителей территориальных органов федеральных органов исполнительной власти.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3. Другие должности федеральной государственной гражданской службы, назначение на которые и освобождение от которых осуществляются Правительством Российской Федерации.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Title"/>
        <w:jc w:val="center"/>
        <w:outlineLvl w:val="1"/>
      </w:pPr>
      <w:r>
        <w:lastRenderedPageBreak/>
        <w:t>Раздел II. Должности военной службы</w:t>
      </w:r>
    </w:p>
    <w:p w:rsidR="00F745C5" w:rsidRDefault="00F745C5">
      <w:pPr>
        <w:pStyle w:val="ConsPlusTitle"/>
        <w:jc w:val="center"/>
      </w:pPr>
      <w:r>
        <w:t>и федеральной государственной службы иных видов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ind w:firstLine="540"/>
        <w:jc w:val="both"/>
      </w:pPr>
      <w:r>
        <w:t>1. В Министерстве внутренних дел Российской Федерации (МВД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а) заместители Министра внутренних дел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" w:name="P74"/>
      <w:bookmarkEnd w:id="2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подразделений центрального аппарата МВД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территориальных органов МВД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органов предварительного следствия системы МВД России и их структурных подразделений;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органов управления и подразделений Госавтоинспекции;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образовательных и научных организаций системы МВД России и их филиалов;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медико-санитарных и санаторно-курортных организаций системы МВД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окружных управлений материально-технического снабжения системы МВД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представительств МВД России за рубежом;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абзац утратил силу с 25 января 2017 года. - </w:t>
      </w:r>
      <w:hyperlink r:id="rId33" w:history="1">
        <w:r>
          <w:rPr>
            <w:color w:val="0000FF"/>
          </w:rPr>
          <w:t>Указ</w:t>
        </w:r>
      </w:hyperlink>
      <w:r>
        <w:t xml:space="preserve"> Президента РФ от 25.01.2017 N 31;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иных организаций и подразделений, созданных для выполнения задач и осуществления полномочий, возложенных на МВД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утратил силу с 25 января 2017 года. - </w:t>
      </w:r>
      <w:hyperlink r:id="rId34" w:history="1">
        <w:r>
          <w:rPr>
            <w:color w:val="0000FF"/>
          </w:rPr>
          <w:t>Указ</w:t>
        </w:r>
      </w:hyperlink>
      <w:r>
        <w:t xml:space="preserve"> Президента РФ от 25.01.2017 N 31;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74" w:history="1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Указа</w:t>
        </w:r>
      </w:hyperlink>
      <w:r>
        <w:t xml:space="preserve"> Президента РФ от 25.01.2017 N 31)</w:t>
      </w:r>
    </w:p>
    <w:p w:rsidR="00F745C5" w:rsidRDefault="00F745C5">
      <w:pPr>
        <w:pStyle w:val="ConsPlusNormal"/>
        <w:jc w:val="both"/>
      </w:pPr>
      <w:r>
        <w:t xml:space="preserve">(п. 1 в ред. </w:t>
      </w:r>
      <w:hyperlink r:id="rId36" w:history="1">
        <w:r>
          <w:rPr>
            <w:color w:val="0000FF"/>
          </w:rPr>
          <w:t>Указа</w:t>
        </w:r>
      </w:hyperlink>
      <w:r>
        <w:t xml:space="preserve"> Президента РФ от 30.03.2012 N 352)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2. В Министерстве Российской Федерации по делам гражданской обороны, чрезвычайным ситуациям и ликвидации последствий стихийных бедствий (МЧС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а) заместители Министра Российской Федерации по делам гражданской обороны, чрезвычайным ситуациям и ликвидации последствий стихийных бедствий;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3" w:name="P92"/>
      <w:bookmarkEnd w:id="3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подразделений центрального аппарата МЧС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территориальных органов МЧС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Государственной противопожарной службы МЧС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Государственной инспекции по маломерным судам МЧС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аварийно-спасательных и поисково-спасательных формирований, образовательных и научных организаций, иных учреждений и организаций, находящихся в ведении МЧС России;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92" w:history="1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lastRenderedPageBreak/>
        <w:t>3. В Министерстве обороны Российской Федерации (Минобороны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а) заместители Министра обороны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4" w:name="P102"/>
      <w:bookmarkEnd w:id="4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служб Минобороны России и им равных подразделений, их структурных подразделений;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центральных органов военного управления, не входящих в службы и им равные подразделения, и иных подразделений, их структурных подразделений;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органов военного управления военных округов, Северного флота и их структурных подразделений;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Указа</w:t>
        </w:r>
      </w:hyperlink>
      <w:r>
        <w:t xml:space="preserve"> Президента РФ от 21.12.2020 N 803)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иных органов военного управления;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территориальных органов Минобороны России (военных комиссариатов);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5" w:name="P109"/>
      <w:bookmarkEnd w:id="5"/>
      <w:r>
        <w:t>в) командующие объединениями, командиры соединений и воинских частей;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102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109" w:history="1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4. В Государственной фельдъегерской службе Российской Федерации (ГФС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6" w:name="P112"/>
      <w:bookmarkEnd w:id="6"/>
      <w:r>
        <w:t>а) директор ГФС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7" w:name="P113"/>
      <w:bookmarkEnd w:id="7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ГФС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территориальных органов ГФС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организаций, подведомственных ГФС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12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13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5. В Службе внешней разведки Российской Федерации (СВР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8" w:name="P119"/>
      <w:bookmarkEnd w:id="8"/>
      <w:r>
        <w:t>а) директор СВР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9" w:name="P120"/>
      <w:bookmarkEnd w:id="9"/>
      <w:r>
        <w:t>б) руководители (начальники) самостоятельных подразделений СВР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19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20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6. В Федеральной службе безопасности Российской Федерации (ФСБ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0" w:name="P123"/>
      <w:bookmarkEnd w:id="10"/>
      <w:r>
        <w:t>а) директор ФСБ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1" w:name="P124"/>
      <w:bookmarkEnd w:id="11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служб, департаментов, управлений и других подразделений ФСБ России, подразделений служб ФСБ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управлений (отделов) ФСБ России по отдельным регионам и субъектам Российской </w:t>
      </w:r>
      <w:r>
        <w:lastRenderedPageBreak/>
        <w:t>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управлений (отделов) ФСБ России в Вооруженных Силах Российской Федерации, других войсках и воинских формированиях, в их органах управления;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управлений (отрядов, отделов) ФСБ России по пограничной службе;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других управлений (отделов) ФСБ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подразделений и учреждений, предназначенных для обеспечения деятельности федеральной службы безопасности;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23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24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6.1. В Федеральной службе войск национальной гвардии Российской Федерации (</w:t>
      </w:r>
      <w:proofErr w:type="spellStart"/>
      <w:r>
        <w:t>Росгвардия</w:t>
      </w:r>
      <w:proofErr w:type="spellEnd"/>
      <w:r>
        <w:t>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2" w:name="P133"/>
      <w:bookmarkEnd w:id="12"/>
      <w:r>
        <w:t>а) директор Федеральной службы войск национальной гвардии Российской Федерации - главнокомандующий войсками национальной гвардии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структурных подразделений центрального аппарата </w:t>
      </w:r>
      <w:proofErr w:type="spellStart"/>
      <w:r>
        <w:t>Росгвардии</w:t>
      </w:r>
      <w:proofErr w:type="spellEnd"/>
      <w:r>
        <w:t>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органов управления оперативно-территориальных объединений войск национальной гвардии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proofErr w:type="gramStart"/>
      <w:r>
        <w:t xml:space="preserve">территориальных органов </w:t>
      </w:r>
      <w:proofErr w:type="spellStart"/>
      <w:r>
        <w:t>Росгвардии</w:t>
      </w:r>
      <w:proofErr w:type="spellEnd"/>
      <w:r>
        <w:t>; их структурных подразделений, деятельность которых связана с реализацией полномочий по осуществлению федерального государственного контроля (надзора) за соблюдением законодательства Российской Федерации в сфере оборота оружия и в сфере частной охранной деятельности, а также за обеспечением безопасности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охраны;</w:t>
      </w:r>
      <w:proofErr w:type="gramEnd"/>
    </w:p>
    <w:p w:rsidR="00F745C5" w:rsidRDefault="00F745C5">
      <w:pPr>
        <w:pStyle w:val="ConsPlusNormal"/>
        <w:spacing w:before="220"/>
        <w:ind w:firstLine="540"/>
        <w:jc w:val="both"/>
      </w:pPr>
      <w:r>
        <w:t>организаций войск национальной гвардии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3" w:name="P139"/>
      <w:bookmarkEnd w:id="13"/>
      <w:r>
        <w:t>в) командиры соединений и воинских частей войск национальной гвардии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133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39" w:history="1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F745C5" w:rsidRDefault="00F745C5">
      <w:pPr>
        <w:pStyle w:val="ConsPlusNormal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</w:t>
      </w:r>
      <w:hyperlink r:id="rId39" w:history="1">
        <w:r>
          <w:rPr>
            <w:color w:val="0000FF"/>
          </w:rPr>
          <w:t>Указом</w:t>
        </w:r>
      </w:hyperlink>
      <w:r>
        <w:t xml:space="preserve"> Президента РФ от 25.01.2017 N 31)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7. Утратил силу с 7 декабря 2016 года. - </w:t>
      </w:r>
      <w:hyperlink r:id="rId40" w:history="1">
        <w:r>
          <w:rPr>
            <w:color w:val="0000FF"/>
          </w:rPr>
          <w:t>Указ</w:t>
        </w:r>
      </w:hyperlink>
      <w:r>
        <w:t xml:space="preserve"> Президента РФ от 07.12.2016 N 656.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8. В Федеральной службе охраны Российской Федерации (ФСО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4" w:name="P144"/>
      <w:bookmarkEnd w:id="14"/>
      <w:r>
        <w:t>а) директор ФСО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5" w:name="P145"/>
      <w:bookmarkEnd w:id="15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структурных подразделений ФСО России и управлений служб ФСО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военных профессиональных образовательных организаций и военных образовательных организаций высшего образования ФСО России;</w:t>
      </w:r>
    </w:p>
    <w:p w:rsidR="00F745C5" w:rsidRDefault="00F745C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1" w:history="1">
        <w:r>
          <w:rPr>
            <w:color w:val="0000FF"/>
          </w:rPr>
          <w:t>Указа</w:t>
        </w:r>
      </w:hyperlink>
      <w:r>
        <w:t xml:space="preserve"> Президента РФ от 27.06.2017 N 285)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lastRenderedPageBreak/>
        <w:t xml:space="preserve">в) заместители лиц, замещающих должности, указанные в </w:t>
      </w:r>
      <w:hyperlink w:anchor="P144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45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8.1. В Главном управлении специальных программ Президента Российской Федерации (ГУСП):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6" w:name="P151"/>
      <w:bookmarkEnd w:id="16"/>
      <w:r>
        <w:t xml:space="preserve">а) начальники структурных подразделений </w:t>
      </w:r>
      <w:proofErr w:type="spellStart"/>
      <w:r>
        <w:t>ГУСПа</w:t>
      </w:r>
      <w:proofErr w:type="spellEnd"/>
      <w:r>
        <w:t>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7" w:name="P152"/>
      <w:bookmarkEnd w:id="17"/>
      <w:r>
        <w:t xml:space="preserve">б) начальники структурных подразделений Службы специальных объектов </w:t>
      </w:r>
      <w:proofErr w:type="spellStart"/>
      <w:r>
        <w:t>ГУСПа</w:t>
      </w:r>
      <w:proofErr w:type="spellEnd"/>
      <w:r>
        <w:t>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51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52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jc w:val="both"/>
      </w:pPr>
      <w:r>
        <w:t xml:space="preserve">(п. 8.1 </w:t>
      </w:r>
      <w:proofErr w:type="gramStart"/>
      <w:r>
        <w:t>введен</w:t>
      </w:r>
      <w:proofErr w:type="gramEnd"/>
      <w:r>
        <w:t xml:space="preserve"> </w:t>
      </w:r>
      <w:hyperlink r:id="rId42" w:history="1">
        <w:r>
          <w:rPr>
            <w:color w:val="0000FF"/>
          </w:rPr>
          <w:t>Указом</w:t>
        </w:r>
      </w:hyperlink>
      <w:r>
        <w:t xml:space="preserve"> Президента РФ от 03.07.2018 N 399)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9. Утратил силу с 7 декабря 2016 года. - </w:t>
      </w:r>
      <w:hyperlink r:id="rId43" w:history="1">
        <w:r>
          <w:rPr>
            <w:color w:val="0000FF"/>
          </w:rPr>
          <w:t>Указ</w:t>
        </w:r>
      </w:hyperlink>
      <w:r>
        <w:t xml:space="preserve"> Президента РФ от 07.12.2016 N 656.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10. В Федеральной службе исполнения наказаний (ФСИН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8" w:name="P157"/>
      <w:bookmarkEnd w:id="18"/>
      <w:r>
        <w:t>а) директор ФСИН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19" w:name="P158"/>
      <w:bookmarkEnd w:id="19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структурных подразделений ФСИН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учреждений, непосредственно подчиненных ФСИН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территориальных органов ФСИН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учреждений, исполняющих наказания;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следственных изоляторов;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учреждений, специально созданных для обеспечения деятельности уголовно-исполнительной системы Российской Федерации;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Указа</w:t>
        </w:r>
      </w:hyperlink>
      <w:r>
        <w:t xml:space="preserve"> Президента РФ от 31.12.2019 N 640)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57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58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10.1. В органах принудительного исполнения Российской Федерации: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0" w:name="P168"/>
      <w:bookmarkEnd w:id="20"/>
      <w:r>
        <w:t>а) директор Федеральной службы судебных приставов (ФССП России);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1" w:name="P169"/>
      <w:bookmarkEnd w:id="21"/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подразделений центрального аппарата ФССП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территориальных органов ФССП России и их подразделений;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68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69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jc w:val="both"/>
      </w:pPr>
      <w:r>
        <w:t xml:space="preserve">(п. 10.1 </w:t>
      </w:r>
      <w:proofErr w:type="gramStart"/>
      <w:r>
        <w:t>введен</w:t>
      </w:r>
      <w:proofErr w:type="gramEnd"/>
      <w:r>
        <w:t xml:space="preserve"> </w:t>
      </w:r>
      <w:hyperlink r:id="rId45" w:history="1">
        <w:r>
          <w:rPr>
            <w:color w:val="0000FF"/>
          </w:rPr>
          <w:t>Указом</w:t>
        </w:r>
      </w:hyperlink>
      <w:r>
        <w:t xml:space="preserve"> Президента РФ от 31.12.2019 N 640)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11. Утратил силу с 28 сентября 2017 года. - </w:t>
      </w:r>
      <w:hyperlink r:id="rId46" w:history="1">
        <w:r>
          <w:rPr>
            <w:color w:val="0000FF"/>
          </w:rPr>
          <w:t>Указ</w:t>
        </w:r>
      </w:hyperlink>
      <w:r>
        <w:t xml:space="preserve"> Президента РФ от 28.09.2017 N 448.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12. Утратил силу с 3 июля 2018 года. - </w:t>
      </w:r>
      <w:hyperlink r:id="rId47" w:history="1">
        <w:r>
          <w:rPr>
            <w:color w:val="0000FF"/>
          </w:rPr>
          <w:t>Указ</w:t>
        </w:r>
      </w:hyperlink>
      <w:r>
        <w:t xml:space="preserve"> Президента РФ от 03.07.2018 N 399.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13. В Федеральной таможенной службе (ФТС России):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2" w:name="P177"/>
      <w:bookmarkEnd w:id="22"/>
      <w:r>
        <w:lastRenderedPageBreak/>
        <w:t>а) руководитель ФТС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б) руководители (начальники):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ФТС России и их отделов (служб);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региональных таможенных управлений и их структурных подразделений;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таможен и их структурных подразделений;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представительств ФТС России за рубежом;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таможенных постов и их отделов;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учреждений, находящихся в ведении ФТС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3" w:name="P185"/>
      <w:bookmarkEnd w:id="23"/>
      <w:r>
        <w:t>в) представители ФТС России за рубежом;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г) советники (помощники) руководителя ФТС России, помощники заместителей руководителя ФТС России;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д) заместители лиц, замещающих должности, указанные в </w:t>
      </w:r>
      <w:hyperlink w:anchor="P177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85" w:history="1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14. В прокуратуре Российской Федерации: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а) заместители Генерального прокурора Российской Федерации;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4" w:name="P191"/>
      <w:bookmarkEnd w:id="24"/>
      <w:r>
        <w:t>б) прокуроры субъектов Российской Федерации, приравненные к ним военные прокуроры и прокуроры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в) прокуроры городов и районов, приравненные к ним военные прокуроры и прокуроры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5" w:name="P193"/>
      <w:bookmarkEnd w:id="25"/>
      <w:r>
        <w:t>г) начальники: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главных управлений, управлений и отделов (на правах управлений, в составе управлений) Генеральной прокуратуры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управлений и отделов (на правах управлений, в составе управлений) прокуратур субъектов Российской Федерации, приравненных к ним военных и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отделов прокуратур городов и районов, приравненных к ним военных и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д) старшие прокуроры и прокуроры: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главных управлений, управлений и отделов Генеральной прокуратуры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управлений и отделов прокуратур субъектов Российской Федерации, приравненных к ним военных и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е) советники, старшие помощники, старшие помощники по особым поручениям, помощники и помощники по особым поручениям Генерального прокурора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ж) помощники по особым поручениям первого заместителя и заместителей Генерального </w:t>
      </w:r>
      <w:r>
        <w:lastRenderedPageBreak/>
        <w:t>прокурора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з) старшие помощники, помощники и помощники по особым поручениям прокуроров субъектов Российской Федерации, приравненных к ним военных прокуроров и прокуроров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и) старшие помощники и помощники прокуроров городов и районов, приравненных к ним военных прокуроров и прокуроров иных специализированных прокуратур;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6" w:name="P204"/>
      <w:bookmarkEnd w:id="26"/>
      <w:r>
        <w:t>к) руководители (директора, ректоры) научных и образовательных организаций прокуратуры Российской Федерации;</w:t>
      </w:r>
    </w:p>
    <w:p w:rsidR="00F745C5" w:rsidRDefault="00F745C5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F745C5" w:rsidRDefault="00F745C5">
      <w:pPr>
        <w:pStyle w:val="ConsPlusNormal"/>
        <w:spacing w:before="220"/>
        <w:ind w:firstLine="540"/>
        <w:jc w:val="both"/>
      </w:pPr>
      <w:proofErr w:type="gramStart"/>
      <w:r>
        <w:t xml:space="preserve">л) заместители лиц, замещающих должности, указанные в </w:t>
      </w:r>
      <w:hyperlink w:anchor="P191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193" w:history="1">
        <w:r>
          <w:rPr>
            <w:color w:val="0000FF"/>
          </w:rPr>
          <w:t>"г"</w:t>
        </w:r>
      </w:hyperlink>
      <w:r>
        <w:t xml:space="preserve"> и </w:t>
      </w:r>
      <w:hyperlink w:anchor="P204" w:history="1">
        <w:r>
          <w:rPr>
            <w:color w:val="0000FF"/>
          </w:rPr>
          <w:t>"к"</w:t>
        </w:r>
      </w:hyperlink>
      <w:r>
        <w:t xml:space="preserve"> настоящего пункта.</w:t>
      </w:r>
      <w:proofErr w:type="gramEnd"/>
    </w:p>
    <w:p w:rsidR="00F745C5" w:rsidRDefault="00F745C5">
      <w:pPr>
        <w:pStyle w:val="ConsPlusNormal"/>
        <w:spacing w:before="220"/>
        <w:ind w:firstLine="540"/>
        <w:jc w:val="both"/>
      </w:pPr>
      <w:r>
        <w:t>15. В Следственном комитете Российской Федерации: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а) первый заместитель Председателя Следственного комитета Российской Федерации, заместители Председателя Следственного комитета Российской Федерации, заместитель Председателя Следственного комитета Российской Федерации - руководитель Главного военного следственного управления;</w:t>
      </w:r>
    </w:p>
    <w:p w:rsidR="00F745C5" w:rsidRDefault="00F745C5">
      <w:pPr>
        <w:pStyle w:val="ConsPlusNormal"/>
        <w:spacing w:before="220"/>
        <w:ind w:firstLine="540"/>
        <w:jc w:val="both"/>
      </w:pPr>
      <w:bookmarkStart w:id="27" w:name="P209"/>
      <w:bookmarkEnd w:id="27"/>
      <w:r>
        <w:t>б) руководители: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главных управлений, управлений, отделов, отделений центрального аппарата Следственного комитета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главных следственных управлений Следственного комитета Российской Федерации по субъектам Российской Федерации; </w:t>
      </w:r>
      <w:proofErr w:type="gramStart"/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  <w:proofErr w:type="gramEnd"/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межрайонных следственных отделов Следственного комитета Российской Федерации; </w:t>
      </w:r>
      <w:proofErr w:type="gramStart"/>
      <w:r>
        <w:t>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  <w:proofErr w:type="gramEnd"/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управлений, отделов и отделений главных следственных управлений Следственного комитета Российской Федерации по субъектам Российской Федерации; </w:t>
      </w:r>
      <w:proofErr w:type="gramStart"/>
      <w:r>
        <w:t>отделов и отделений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  <w:proofErr w:type="gramEnd"/>
      <w:r>
        <w:t xml:space="preserve"> отделений специализированных следственных отделов Следственного комитета Российской Федерации, приравненных к следственным управлениям Следственного </w:t>
      </w:r>
      <w:r>
        <w:lastRenderedPageBreak/>
        <w:t>комитета Российской Федерации по субъектам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в) советники, старшие помощники и помощники, старшие помощники и помощники по особым поручениям Председателя Следственного комитета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г) старшие помощники и помощники, помощники по особым поручениям: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заместителей Председателя Следственного комитета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руководителей главных следственных управлений;</w:t>
      </w:r>
    </w:p>
    <w:p w:rsidR="00F745C5" w:rsidRDefault="00F745C5">
      <w:pPr>
        <w:pStyle w:val="ConsPlusNormal"/>
        <w:spacing w:before="220"/>
        <w:ind w:firstLine="540"/>
        <w:jc w:val="both"/>
      </w:pPr>
      <w:proofErr w:type="gramStart"/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  <w:proofErr w:type="gramEnd"/>
    </w:p>
    <w:p w:rsidR="00F745C5" w:rsidRDefault="00F745C5">
      <w:pPr>
        <w:pStyle w:val="ConsPlusNormal"/>
        <w:spacing w:before="220"/>
        <w:ind w:firstLine="540"/>
        <w:jc w:val="both"/>
      </w:pPr>
      <w:proofErr w:type="gramStart"/>
      <w:r>
        <w:t>руководителей межрайонных следственных отделов Следственного комитета Российской Федерации, 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</w:t>
      </w:r>
      <w:proofErr w:type="gramEnd"/>
      <w:r>
        <w:t xml:space="preserve"> Следственного комитета Российской Федерации по районам, городам;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д) старшие следователи-криминалисты, следователи-криминалисты, старшие следователи по особо важным делам, следователи по особо важным делам, старшие следователи и следователи, старшие инспекторы и инспекторы, старшие эксперты и эксперты, старшие ревизоры и ревизоры, старшие специалисты и специалисты следственных органов Следственного комитета Российской Федерации;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 xml:space="preserve">е) заместители лиц, замещающих должности, указанные в </w:t>
      </w:r>
      <w:hyperlink w:anchor="P209" w:history="1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F745C5" w:rsidRDefault="00F745C5">
      <w:pPr>
        <w:pStyle w:val="ConsPlusNormal"/>
        <w:jc w:val="both"/>
      </w:pPr>
      <w:r>
        <w:t xml:space="preserve">(п. 15 в ред. </w:t>
      </w:r>
      <w:hyperlink r:id="rId50" w:history="1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16. Другие должности военной службы и федеральной государственной службы иных видов, назначение на которые и освобождение от которых осуществляются Президентом Российской Федерации или Правительством Российской Федерации.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Title"/>
        <w:jc w:val="center"/>
        <w:outlineLvl w:val="1"/>
      </w:pPr>
      <w:bookmarkStart w:id="28" w:name="P225"/>
      <w:bookmarkEnd w:id="28"/>
      <w:r>
        <w:t>Раздел III. Другие должности федеральной государственной</w:t>
      </w:r>
    </w:p>
    <w:p w:rsidR="00F745C5" w:rsidRDefault="00F745C5">
      <w:pPr>
        <w:pStyle w:val="ConsPlusTitle"/>
        <w:jc w:val="center"/>
      </w:pPr>
      <w:r>
        <w:t>службы, замещение которых связано с коррупционными рисками</w:t>
      </w:r>
    </w:p>
    <w:p w:rsidR="00F745C5" w:rsidRDefault="00F745C5">
      <w:pPr>
        <w:pStyle w:val="ConsPlusNormal"/>
        <w:jc w:val="center"/>
      </w:pPr>
    </w:p>
    <w:p w:rsidR="00F745C5" w:rsidRDefault="00F745C5">
      <w:pPr>
        <w:pStyle w:val="ConsPlusNormal"/>
        <w:ind w:firstLine="540"/>
        <w:jc w:val="both"/>
      </w:pPr>
      <w:r>
        <w:t>Должности федеральной государственной гражданской службы, военной службы и федеральной государственной службы иных видов, исполнение должностных обязанностей по которым предусматривает: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предоставление государственных услуг гражданам и организациям;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осуществление контрольных и надзорных мероприятий;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lastRenderedPageBreak/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управление государственным имуществом;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F745C5" w:rsidRDefault="00F745C5">
      <w:pPr>
        <w:pStyle w:val="ConsPlusNormal"/>
        <w:spacing w:before="220"/>
        <w:ind w:firstLine="540"/>
        <w:jc w:val="both"/>
      </w:pPr>
      <w:r>
        <w:t>хранение и распределение материально-технических ресурсов.</w:t>
      </w: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ind w:firstLine="540"/>
        <w:jc w:val="both"/>
      </w:pPr>
    </w:p>
    <w:p w:rsidR="00F745C5" w:rsidRDefault="00F745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29" w:name="_GoBack"/>
      <w:bookmarkEnd w:id="29"/>
    </w:p>
    <w:sectPr w:rsidR="00CC2841" w:rsidSect="000F3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5C5"/>
    <w:rsid w:val="00CC2841"/>
    <w:rsid w:val="00F7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4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45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74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745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894328366611D854E2A5EED24787D0703A80008E156205BB788967DDBE43EE1A0E9660D8FC1131943A8D7E457940CF5E809E6C24366A349C4vEI" TargetMode="External"/><Relationship Id="rId18" Type="http://schemas.openxmlformats.org/officeDocument/2006/relationships/hyperlink" Target="consultantplus://offline/ref=4894328366611D854E2A5EED24787D0700A70B00E451205BB788967DDBE43EE1A0E9660D8FC1131A4FA8D7E457940CF5E809E6C24366A349C4vEI" TargetMode="External"/><Relationship Id="rId26" Type="http://schemas.openxmlformats.org/officeDocument/2006/relationships/hyperlink" Target="consultantplus://offline/ref=4894328366611D854E2A5EED24787D0703AE0007E55F205BB788967DDBE43EE1A0E9660D8FC1131A4EA8D7E457940CF5E809E6C24366A349C4vEI" TargetMode="External"/><Relationship Id="rId39" Type="http://schemas.openxmlformats.org/officeDocument/2006/relationships/hyperlink" Target="consultantplus://offline/ref=4894328366611D854E2A5EED24787D0703AE0906EF56205BB788967DDBE43EE1A0E9660D8FC1131A4AA8D7E457940CF5E809E6C24366A349C4vE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894328366611D854E2A5EED24787D0703AE0907E353205BB788967DDBE43EE1A0E9660D8FC1131B4CA8D7E457940CF5E809E6C24366A349C4vEI" TargetMode="External"/><Relationship Id="rId34" Type="http://schemas.openxmlformats.org/officeDocument/2006/relationships/hyperlink" Target="consultantplus://offline/ref=4894328366611D854E2A5EED24787D0703AE0906EF56205BB788967DDBE43EE1A0E9660D8FC1131B42A8D7E457940CF5E809E6C24366A349C4vEI" TargetMode="External"/><Relationship Id="rId42" Type="http://schemas.openxmlformats.org/officeDocument/2006/relationships/hyperlink" Target="consultantplus://offline/ref=4894328366611D854E2A5EED24787D0702AF0906E15E205BB788967DDBE43EE1A0E9660D8FC1131948A8D7E457940CF5E809E6C24366A349C4vEI" TargetMode="External"/><Relationship Id="rId47" Type="http://schemas.openxmlformats.org/officeDocument/2006/relationships/hyperlink" Target="consultantplus://offline/ref=4894328366611D854E2A5EED24787D0702AF0906E15E205BB788967DDBE43EE1A0E9660D8FC113194DA8D7E457940CF5E809E6C24366A349C4vEI" TargetMode="External"/><Relationship Id="rId50" Type="http://schemas.openxmlformats.org/officeDocument/2006/relationships/hyperlink" Target="consultantplus://offline/ref=4894328366611D854E2A5EED24787D0700AD0D00E35F205BB788967DDBE43EE1A0E9660D8FC1121D49A8D7E457940CF5E809E6C24366A349C4vEI" TargetMode="External"/><Relationship Id="rId7" Type="http://schemas.openxmlformats.org/officeDocument/2006/relationships/hyperlink" Target="consultantplus://offline/ref=4894328366611D854E2A5EED24787D0703AE0907E353205BB788967DDBE43EE1A0E9660D8FC1131B4CA8D7E457940CF5E809E6C24366A349C4vEI" TargetMode="External"/><Relationship Id="rId12" Type="http://schemas.openxmlformats.org/officeDocument/2006/relationships/hyperlink" Target="consultantplus://offline/ref=4894328366611D854E2A5EED24787D0703AE0007E55F205BB788967DDBE43EE1A0E9660D8FC1131A4EA8D7E457940CF5E809E6C24366A349C4vEI" TargetMode="External"/><Relationship Id="rId17" Type="http://schemas.openxmlformats.org/officeDocument/2006/relationships/hyperlink" Target="consultantplus://offline/ref=4894328366611D854E2A5EED24787D0702AA0008E45F205BB788967DDBE43EE1A0E9660D8DCA474A0EF68EB410DF01F0F515E6C4C5vCI" TargetMode="External"/><Relationship Id="rId25" Type="http://schemas.openxmlformats.org/officeDocument/2006/relationships/hyperlink" Target="consultantplus://offline/ref=4894328366611D854E2A5EED24787D0703AE0906EF56205BB788967DDBE43EE1A0E9660D8FC1131B4CA8D7E457940CF5E809E6C24366A349C4vEI" TargetMode="External"/><Relationship Id="rId33" Type="http://schemas.openxmlformats.org/officeDocument/2006/relationships/hyperlink" Target="consultantplus://offline/ref=4894328366611D854E2A5EED24787D0703AE0906EF56205BB788967DDBE43EE1A0E9660D8FC1131B42A8D7E457940CF5E809E6C24366A349C4vEI" TargetMode="External"/><Relationship Id="rId38" Type="http://schemas.openxmlformats.org/officeDocument/2006/relationships/hyperlink" Target="consultantplus://offline/ref=4894328366611D854E2A5EED24787D0702A80905E35E205BB788967DDBE43EE1A0E9660D8FC1131D4EA8D7E457940CF5E809E6C24366A349C4vEI" TargetMode="External"/><Relationship Id="rId46" Type="http://schemas.openxmlformats.org/officeDocument/2006/relationships/hyperlink" Target="consultantplus://offline/ref=4894328366611D854E2A5EED24787D0703A80008E156205BB788967DDBE43EE1A0E9660D8FC1131943A8D7E457940CF5E809E6C24366A349C4vE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894328366611D854E2A5EED24787D0702A80905E35E205BB788967DDBE43EE1A0E9660D8FC1131D4EA8D7E457940CF5E809E6C24366A349C4vEI" TargetMode="External"/><Relationship Id="rId20" Type="http://schemas.openxmlformats.org/officeDocument/2006/relationships/hyperlink" Target="consultantplus://offline/ref=4894328366611D854E2A5EED24787D0700AD0D00E35F205BB788967DDBE43EE1A0E9660D8FC1121D4BA8D7E457940CF5E809E6C24366A349C4vEI" TargetMode="External"/><Relationship Id="rId29" Type="http://schemas.openxmlformats.org/officeDocument/2006/relationships/hyperlink" Target="consultantplus://offline/ref=4894328366611D854E2A5EED24787D0702AB0A02E45E205BB788967DDBE43EE1A0E9660D8FC112124DA8D7E457940CF5E809E6C24366A349C4vEI" TargetMode="External"/><Relationship Id="rId41" Type="http://schemas.openxmlformats.org/officeDocument/2006/relationships/hyperlink" Target="consultantplus://offline/ref=4894328366611D854E2A5EED24787D0703AE0007E55F205BB788967DDBE43EE1A0E9660D8FC1131A4EA8D7E457940CF5E809E6C24366A349C4v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94328366611D854E2A5EED24787D0700AD0D00E35F205BB788967DDBE43EE1A0E9660D8FC1121D4BA8D7E457940CF5E809E6C24366A349C4vEI" TargetMode="External"/><Relationship Id="rId11" Type="http://schemas.openxmlformats.org/officeDocument/2006/relationships/hyperlink" Target="consultantplus://offline/ref=4894328366611D854E2A5EED24787D0703AE0906EF56205BB788967DDBE43EE1A0E9660D8FC1131B4CA8D7E457940CF5E809E6C24366A349C4vEI" TargetMode="External"/><Relationship Id="rId24" Type="http://schemas.openxmlformats.org/officeDocument/2006/relationships/hyperlink" Target="consultantplus://offline/ref=4894328366611D854E2A5EED24787D0702A80808E35E205BB788967DDBE43EE1A0E9660D8FC1121C4DA8D7E457940CF5E809E6C24366A349C4vEI" TargetMode="External"/><Relationship Id="rId32" Type="http://schemas.openxmlformats.org/officeDocument/2006/relationships/hyperlink" Target="consultantplus://offline/ref=4894328366611D854E2A5EED24787D0702A90B07E155205BB788967DDBE43EE1A0E9660D8FC1101D48A8D7E457940CF5E809E6C24366A349C4vEI" TargetMode="External"/><Relationship Id="rId37" Type="http://schemas.openxmlformats.org/officeDocument/2006/relationships/hyperlink" Target="consultantplus://offline/ref=4894328366611D854E2A5EED24787D0702A90B07E155205BB788967DDBE43EE1A0E9660D8FC1101D4EA8D7E457940CF5E809E6C24366A349C4vEI" TargetMode="External"/><Relationship Id="rId40" Type="http://schemas.openxmlformats.org/officeDocument/2006/relationships/hyperlink" Target="consultantplus://offline/ref=4894328366611D854E2A5EED24787D0702A80808E35E205BB788967DDBE43EE1A0E9660D8FC1121C4DA8D7E457940CF5E809E6C24366A349C4vEI" TargetMode="External"/><Relationship Id="rId45" Type="http://schemas.openxmlformats.org/officeDocument/2006/relationships/hyperlink" Target="consultantplus://offline/ref=4894328366611D854E2A5EED24787D0702AB0A02E45E205BB788967DDBE43EE1A0E9660D8FC1121243A8D7E457940CF5E809E6C24366A349C4vE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4894328366611D854E2A5EED24787D0702AB0A02E45E205BB788967DDBE43EE1A0E9660D8FC112124DA8D7E457940CF5E809E6C24366A349C4vEI" TargetMode="External"/><Relationship Id="rId23" Type="http://schemas.openxmlformats.org/officeDocument/2006/relationships/hyperlink" Target="consultantplus://offline/ref=4894328366611D854E2A5EED24787D0700A70B00E451205BB788967DDBE43EE1A0E9660D8FC1131A4CA8D7E457940CF5E809E6C24366A349C4vEI" TargetMode="External"/><Relationship Id="rId28" Type="http://schemas.openxmlformats.org/officeDocument/2006/relationships/hyperlink" Target="consultantplus://offline/ref=4894328366611D854E2A5EED24787D0702AF0906E15E205BB788967DDBE43EE1A0E9660D8FC113194BA8D7E457940CF5E809E6C24366A349C4vEI" TargetMode="External"/><Relationship Id="rId36" Type="http://schemas.openxmlformats.org/officeDocument/2006/relationships/hyperlink" Target="consultantplus://offline/ref=4894328366611D854E2A5EED24787D0703AE0907E353205BB788967DDBE43EE1A0E9660D8FC1131B4CA8D7E457940CF5E809E6C24366A349C4vEI" TargetMode="External"/><Relationship Id="rId49" Type="http://schemas.openxmlformats.org/officeDocument/2006/relationships/hyperlink" Target="consultantplus://offline/ref=4894328366611D854E2A5EED24787D0702A90B07E155205BB788967DDBE43EE1A0E9660D8FC1101D4DA8D7E457940CF5E809E6C24366A349C4vEI" TargetMode="External"/><Relationship Id="rId10" Type="http://schemas.openxmlformats.org/officeDocument/2006/relationships/hyperlink" Target="consultantplus://offline/ref=4894328366611D854E2A5EED24787D0702A80808E35E205BB788967DDBE43EE1A0E9660D8FC1121C4DA8D7E457940CF5E809E6C24366A349C4vEI" TargetMode="External"/><Relationship Id="rId19" Type="http://schemas.openxmlformats.org/officeDocument/2006/relationships/hyperlink" Target="consultantplus://offline/ref=4894328366611D854E2A5EED24787D0700AD0009EE55205BB788967DDBE43EE1A0E9660D8FC1131A48A8D7E457940CF5E809E6C24366A349C4vEI" TargetMode="External"/><Relationship Id="rId31" Type="http://schemas.openxmlformats.org/officeDocument/2006/relationships/hyperlink" Target="consultantplus://offline/ref=4894328366611D854E2A5EED24787D0702AA0006E350205BB788967DDBE43EE1A0E9660D8FC1131849A8D7E457940CF5E809E6C24366A349C4vEI" TargetMode="External"/><Relationship Id="rId44" Type="http://schemas.openxmlformats.org/officeDocument/2006/relationships/hyperlink" Target="consultantplus://offline/ref=4894328366611D854E2A5EED24787D0702AB0A02E45E205BB788967DDBE43EE1A0E9660D8FC1121242A8D7E457940CF5E809E6C24366A349C4vEI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94328366611D854E2A5EED24787D0700A70B00E451205BB788967DDBE43EE1A0E9660D8FC1131A4EA8D7E457940CF5E809E6C24366A349C4vEI" TargetMode="External"/><Relationship Id="rId14" Type="http://schemas.openxmlformats.org/officeDocument/2006/relationships/hyperlink" Target="consultantplus://offline/ref=4894328366611D854E2A5EED24787D0702AF0906E15E205BB788967DDBE43EE1A0E9660D8FC113194BA8D7E457940CF5E809E6C24366A349C4vEI" TargetMode="External"/><Relationship Id="rId22" Type="http://schemas.openxmlformats.org/officeDocument/2006/relationships/hyperlink" Target="consultantplus://offline/ref=4894328366611D854E2A5EED24787D0702A90B07E155205BB788967DDBE43EE1A0E9660D8FC1101D4BA8D7E457940CF5E809E6C24366A349C4vEI" TargetMode="External"/><Relationship Id="rId27" Type="http://schemas.openxmlformats.org/officeDocument/2006/relationships/hyperlink" Target="consultantplus://offline/ref=4894328366611D854E2A5EED24787D0703A80008E156205BB788967DDBE43EE1A0E9660D8FC1131943A8D7E457940CF5E809E6C24366A349C4vEI" TargetMode="External"/><Relationship Id="rId30" Type="http://schemas.openxmlformats.org/officeDocument/2006/relationships/hyperlink" Target="consultantplus://offline/ref=4894328366611D854E2A5EED24787D0702A80905E35E205BB788967DDBE43EE1A0E9660D8FC1131D4EA8D7E457940CF5E809E6C24366A349C4vEI" TargetMode="External"/><Relationship Id="rId35" Type="http://schemas.openxmlformats.org/officeDocument/2006/relationships/hyperlink" Target="consultantplus://offline/ref=4894328366611D854E2A5EED24787D0703AE0906EF56205BB788967DDBE43EE1A0E9660D8FC1131B43A8D7E457940CF5E809E6C24366A349C4vEI" TargetMode="External"/><Relationship Id="rId43" Type="http://schemas.openxmlformats.org/officeDocument/2006/relationships/hyperlink" Target="consultantplus://offline/ref=4894328366611D854E2A5EED24787D0702A80808E35E205BB788967DDBE43EE1A0E9660D8FC1121C4DA8D7E457940CF5E809E6C24366A349C4vEI" TargetMode="External"/><Relationship Id="rId48" Type="http://schemas.openxmlformats.org/officeDocument/2006/relationships/hyperlink" Target="consultantplus://offline/ref=4894328366611D854E2A5EED24787D0700AD0D00E35F205BB788967DDBE43EE1A0E9660D8FC1121D48A8D7E457940CF5E809E6C24366A349C4vEI" TargetMode="External"/><Relationship Id="rId8" Type="http://schemas.openxmlformats.org/officeDocument/2006/relationships/hyperlink" Target="consultantplus://offline/ref=4894328366611D854E2A5EED24787D0702A90B07E155205BB788967DDBE43EE1A0E9660D8FC1101D4BA8D7E457940CF5E809E6C24366A349C4vEI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4241</Words>
  <Characters>24179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2021-04-13T08:47:00Z</dcterms:created>
  <dcterms:modified xsi:type="dcterms:W3CDTF">2021-04-13T08:47:00Z</dcterms:modified>
</cp:coreProperties>
</file>