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11C" w:rsidRDefault="00AC711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C711C" w:rsidRDefault="00AC711C">
      <w:pPr>
        <w:pStyle w:val="ConsPlusNormal"/>
        <w:jc w:val="both"/>
        <w:outlineLvl w:val="0"/>
      </w:pPr>
    </w:p>
    <w:p w:rsidR="00AC711C" w:rsidRDefault="00AC711C">
      <w:pPr>
        <w:pStyle w:val="ConsPlusNormal"/>
        <w:outlineLvl w:val="0"/>
      </w:pPr>
      <w:r>
        <w:t>Зарегистрировано в Минюсте России 2 августа 2012 г. N 25085</w:t>
      </w:r>
    </w:p>
    <w:p w:rsidR="00AC711C" w:rsidRDefault="00AC71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711C" w:rsidRDefault="00AC711C">
      <w:pPr>
        <w:pStyle w:val="ConsPlusNormal"/>
        <w:jc w:val="center"/>
      </w:pPr>
    </w:p>
    <w:p w:rsidR="00AC711C" w:rsidRDefault="00AC711C">
      <w:pPr>
        <w:pStyle w:val="ConsPlusTitle"/>
        <w:jc w:val="center"/>
      </w:pPr>
      <w:r>
        <w:t>МИНИСТЕРСТВО ЮСТИЦИИ РОССИЙСКОЙ ФЕДЕРАЦИИ</w:t>
      </w:r>
    </w:p>
    <w:p w:rsidR="00AC711C" w:rsidRDefault="00AC711C">
      <w:pPr>
        <w:pStyle w:val="ConsPlusTitle"/>
        <w:jc w:val="center"/>
      </w:pPr>
    </w:p>
    <w:p w:rsidR="00AC711C" w:rsidRDefault="00AC711C">
      <w:pPr>
        <w:pStyle w:val="ConsPlusTitle"/>
        <w:jc w:val="center"/>
      </w:pPr>
      <w:r>
        <w:t>ПРИКАЗ</w:t>
      </w:r>
    </w:p>
    <w:p w:rsidR="00AC711C" w:rsidRDefault="00AC711C">
      <w:pPr>
        <w:pStyle w:val="ConsPlusTitle"/>
        <w:jc w:val="center"/>
      </w:pPr>
      <w:r>
        <w:t>от 27 июля 2012 г. N 146</w:t>
      </w:r>
    </w:p>
    <w:p w:rsidR="00AC711C" w:rsidRDefault="00AC711C">
      <w:pPr>
        <w:pStyle w:val="ConsPlusTitle"/>
        <w:jc w:val="center"/>
      </w:pPr>
    </w:p>
    <w:p w:rsidR="00AC711C" w:rsidRDefault="00AC711C">
      <w:pPr>
        <w:pStyle w:val="ConsPlusTitle"/>
        <w:jc w:val="center"/>
      </w:pPr>
      <w:r>
        <w:t>ОБ УТВЕРЖДЕНИИ АДМИНИСТРАТИВНОГО РЕГЛАМЕНТА</w:t>
      </w:r>
    </w:p>
    <w:p w:rsidR="00AC711C" w:rsidRDefault="00AC711C">
      <w:pPr>
        <w:pStyle w:val="ConsPlusTitle"/>
        <w:jc w:val="center"/>
      </w:pPr>
      <w:r>
        <w:t>МИНИСТЕРСТВА ЮСТИЦИИ РОССИЙСКОЙ ФЕДЕРАЦИИ ПО ПРЕДОСТАВЛЕНИЮ</w:t>
      </w:r>
    </w:p>
    <w:p w:rsidR="00AC711C" w:rsidRDefault="00AC711C">
      <w:pPr>
        <w:pStyle w:val="ConsPlusTitle"/>
        <w:jc w:val="center"/>
      </w:pPr>
      <w:r>
        <w:t>ГОСУДАРСТВЕННОЙ УСЛУГИ ПО ОСУЩЕСТВЛЕНИЮ АККРЕДИТАЦИИ</w:t>
      </w:r>
    </w:p>
    <w:p w:rsidR="00AC711C" w:rsidRDefault="00AC711C">
      <w:pPr>
        <w:pStyle w:val="ConsPlusTitle"/>
        <w:jc w:val="center"/>
      </w:pPr>
      <w:r>
        <w:t>ЮРИДИЧЕСКИХ И ФИЗИЧЕСКИХ ЛИЦ, ИЗЪЯВИВШИХ ЖЕЛАНИЕ ПОЛУЧИТЬ</w:t>
      </w:r>
    </w:p>
    <w:p w:rsidR="00AC711C" w:rsidRDefault="00AC711C">
      <w:pPr>
        <w:pStyle w:val="ConsPlusTitle"/>
        <w:jc w:val="center"/>
      </w:pPr>
      <w:r>
        <w:t>АККРЕДИТАЦИЮ НА ПРОВЕДЕНИЕ В КАЧЕСТВЕ НЕЗАВИСИМЫХ ЭКСПЕРТОВ</w:t>
      </w:r>
    </w:p>
    <w:p w:rsidR="00AC711C" w:rsidRDefault="00AC711C">
      <w:pPr>
        <w:pStyle w:val="ConsPlusTitle"/>
        <w:jc w:val="center"/>
      </w:pPr>
      <w:r>
        <w:t>АНТИКОРРУПЦИОННОЙ ЭКСПЕРТИЗЫ НОРМАТИВНЫХ ПРАВОВЫХ АКТОВ</w:t>
      </w:r>
    </w:p>
    <w:p w:rsidR="00AC711C" w:rsidRDefault="00AC711C">
      <w:pPr>
        <w:pStyle w:val="ConsPlusTitle"/>
        <w:jc w:val="center"/>
      </w:pPr>
      <w:r>
        <w:t>И ПРОЕКТОВ НОРМАТИВНЫХ ПРАВОВЫХ АКТОВ В СЛУЧАЯХ,</w:t>
      </w:r>
    </w:p>
    <w:p w:rsidR="00AC711C" w:rsidRDefault="00AC711C">
      <w:pPr>
        <w:pStyle w:val="ConsPlusTitle"/>
        <w:jc w:val="center"/>
      </w:pPr>
      <w:r>
        <w:t>ПРЕДУСМОТРЕННЫХ ЗАКОНОДАТЕЛЬСТВОМ</w:t>
      </w:r>
    </w:p>
    <w:p w:rsidR="00AC711C" w:rsidRDefault="00AC711C">
      <w:pPr>
        <w:pStyle w:val="ConsPlusTitle"/>
        <w:jc w:val="center"/>
      </w:pPr>
      <w:r>
        <w:t>РОССИЙСКОЙ ФЕДЕРАЦИИ</w:t>
      </w:r>
    </w:p>
    <w:p w:rsidR="00AC711C" w:rsidRDefault="00AC711C">
      <w:pPr>
        <w:pStyle w:val="ConsPlusNormal"/>
        <w:jc w:val="center"/>
      </w:pPr>
      <w:r>
        <w:t>Список изменяющих документов</w:t>
      </w:r>
    </w:p>
    <w:p w:rsidR="00AC711C" w:rsidRDefault="00AC711C">
      <w:pPr>
        <w:pStyle w:val="ConsPlusNormal"/>
        <w:jc w:val="center"/>
      </w:pPr>
      <w:r>
        <w:t xml:space="preserve">(в ред. Приказов Минюста России от 15.03.2013 </w:t>
      </w:r>
      <w:hyperlink r:id="rId6" w:history="1">
        <w:r>
          <w:rPr>
            <w:color w:val="0000FF"/>
          </w:rPr>
          <w:t>N 32</w:t>
        </w:r>
      </w:hyperlink>
      <w:r>
        <w:t>,</w:t>
      </w:r>
    </w:p>
    <w:p w:rsidR="00AC711C" w:rsidRDefault="00AC711C">
      <w:pPr>
        <w:pStyle w:val="ConsPlusNormal"/>
        <w:jc w:val="center"/>
      </w:pPr>
      <w:r>
        <w:t xml:space="preserve">от 23.06.2016 </w:t>
      </w:r>
      <w:hyperlink r:id="rId7" w:history="1">
        <w:r>
          <w:rPr>
            <w:color w:val="0000FF"/>
          </w:rPr>
          <w:t>N 141</w:t>
        </w:r>
      </w:hyperlink>
      <w:r>
        <w:t xml:space="preserve">, от 29.09.2017 </w:t>
      </w:r>
      <w:hyperlink r:id="rId8" w:history="1">
        <w:r>
          <w:rPr>
            <w:color w:val="0000FF"/>
          </w:rPr>
          <w:t>N 186</w:t>
        </w:r>
      </w:hyperlink>
      <w:r>
        <w:t>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 xml:space="preserve">В целях реализации </w:t>
      </w:r>
      <w:hyperlink r:id="rId9" w:history="1">
        <w:r>
          <w:rPr>
            <w:color w:val="0000FF"/>
          </w:rPr>
          <w:t>подпункта 9.1 пункта 7</w:t>
        </w:r>
      </w:hyperlink>
      <w:r>
        <w:t xml:space="preserve"> Положения о Министерстве юстиции Российской Федерации, утвержденного Указом Президента Российской Федерации от 13.10.2004 N 1313 "Вопросы Министерства юстиции Российской Федерации" (Собрание законодательства Российской Федерации, 2004, N 42, ст. 4108; 2005, N 44, ст. 4535; N 52, ст. 5690; 2006, N 12, ст. 1284; N 19, ст. 2070; N 23, ст. 2452; N 38, ст. 3975; N 39, ст. 4039; 2007, N 13, ст. 1530; N 20, ст. 2390; 2008, N 10, ст. 909; N 29, ст. 3473; N 43, ст. 4921; 2010, N 4, ст. 368; N 19, ст. 2300; 2011, N 21, ст. 2927, ст. 2930; N 29, ст. 4420; 2012, N 8, ст. 990, N 18, ст. 2166, N 22, ст. 2759), и в соответствии с </w:t>
      </w:r>
      <w:hyperlink r:id="rId10" w:history="1">
        <w:r>
          <w:rPr>
            <w:color w:val="0000FF"/>
          </w:rPr>
          <w:t>пунктом 2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5092), приказываю: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47" w:history="1">
        <w:r>
          <w:rPr>
            <w:color w:val="0000FF"/>
          </w:rPr>
          <w:t>регламент</w:t>
        </w:r>
      </w:hyperlink>
      <w:r>
        <w:t xml:space="preserve">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2. Департаменту уголовного, административного и процессуального законодательства (М.В. Калашник) обеспечить аккредитацию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3. Департаменту управления делами (И.Г. Савенко):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предусмотреть необходимые денежные средства на изготовление бланков свидетельств об аккредитации юридических и физических лиц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актов, в случаях, предусмотренных законодательством Российской Федерации, и журналов выдачи свидетельств об аккредитации юридических и физических лиц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организовать изготовление бланков свидетельств об аккредитации юридических и физических лиц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и журналов выдачи свидетельств об аккредитации юридических и физических лиц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4. Установить, что аккредитация независимых экспертов действительна до даты, указанной в свидетельствах об аккредитации юридических и физических лиц в качестве независимых экспертов, уполномоченных на проведение экспертизы на коррупциогенность, выданных в соответствии с </w:t>
      </w:r>
      <w:hyperlink r:id="rId13" w:history="1">
        <w:r>
          <w:rPr>
            <w:color w:val="0000FF"/>
          </w:rPr>
          <w:t>Положением</w:t>
        </w:r>
      </w:hyperlink>
      <w:r>
        <w:t xml:space="preserve"> об аккредитации юридических и физических лиц в качестве независимых экспертов, уполномоченных на проведение экспертизы проектов нормативных правовых актов и иных документов на коррупциогенность, утвержденным </w:t>
      </w:r>
      <w:hyperlink r:id="rId14" w:history="1">
        <w:r>
          <w:rPr>
            <w:color w:val="0000FF"/>
          </w:rPr>
          <w:t>приказом</w:t>
        </w:r>
      </w:hyperlink>
      <w:r>
        <w:t xml:space="preserve"> Минюста России от 31.03.2009 N 92, при условии направления в течение 30 календарных дней со дня вступления в силу настоящего приказа независимыми экспертами в Минюст России заявлений о согласии работников юридического лица, аккредитованного в качестве независимого эксперта, уполномоченного на проведение экспертизы проектов нормативных правовых актов и иных документов на коррупциогенность, на обработку их персональных данных и внесение этих данных в государственный реестр независимых экспертов (для юридических лиц) и заявления о согласии независимого эксперта на обработку его персональных данных (для физических лиц).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5. Признать утратившим силу </w:t>
      </w:r>
      <w:hyperlink r:id="rId15" w:history="1">
        <w:r>
          <w:rPr>
            <w:color w:val="0000FF"/>
          </w:rPr>
          <w:t>приказ</w:t>
        </w:r>
      </w:hyperlink>
      <w:r>
        <w:t xml:space="preserve"> Минюста России от 31.03.2009 N 92 "Об аккредитации юридических и физических лиц в качестве независимых экспертов, уполномоченных на проведение экспертизы проектов нормативных правовых актов и иных документов на коррупциогенность" (зарегистрирован Минюстом России 06.04.2009, регистрационный N 13690).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6. Контроль за исполнением приказа возложить на заместителя Министра Д.В. Аристова.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</w:pPr>
      <w:r>
        <w:t>Министр</w:t>
      </w:r>
    </w:p>
    <w:p w:rsidR="00AC711C" w:rsidRDefault="00AC711C">
      <w:pPr>
        <w:pStyle w:val="ConsPlusNormal"/>
        <w:jc w:val="right"/>
      </w:pPr>
      <w:r>
        <w:t>А.В.КОНОВАЛОВ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  <w:outlineLvl w:val="0"/>
      </w:pPr>
      <w:r>
        <w:t>Приложение</w:t>
      </w:r>
    </w:p>
    <w:p w:rsidR="00AC711C" w:rsidRDefault="00AC711C">
      <w:pPr>
        <w:pStyle w:val="ConsPlusNormal"/>
        <w:jc w:val="right"/>
      </w:pPr>
      <w:r>
        <w:t>к приказу Министерства юстиции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jc w:val="right"/>
      </w:pPr>
      <w:r>
        <w:t>от 27.07.2012 N 146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</w:pPr>
      <w:bookmarkStart w:id="0" w:name="P47"/>
      <w:bookmarkEnd w:id="0"/>
      <w:r>
        <w:t>АДМИНИСТРАТИВНЫЙ РЕГЛАМЕНТ</w:t>
      </w:r>
    </w:p>
    <w:p w:rsidR="00AC711C" w:rsidRDefault="00AC711C">
      <w:pPr>
        <w:pStyle w:val="ConsPlusTitle"/>
        <w:jc w:val="center"/>
      </w:pPr>
      <w:r>
        <w:t>МИНИСТЕРСТВА ЮСТИЦИИ РОССИЙСКОЙ ФЕДЕРАЦИИ ПО ПРЕДОСТАВЛЕНИЮ</w:t>
      </w:r>
    </w:p>
    <w:p w:rsidR="00AC711C" w:rsidRDefault="00AC711C">
      <w:pPr>
        <w:pStyle w:val="ConsPlusTitle"/>
        <w:jc w:val="center"/>
      </w:pPr>
      <w:r>
        <w:lastRenderedPageBreak/>
        <w:t>ГОСУДАРСТВЕННОЙ УСЛУГИ ПО ОСУЩЕСТВЛЕНИЮ АККРЕДИТАЦИИ</w:t>
      </w:r>
    </w:p>
    <w:p w:rsidR="00AC711C" w:rsidRDefault="00AC711C">
      <w:pPr>
        <w:pStyle w:val="ConsPlusTitle"/>
        <w:jc w:val="center"/>
      </w:pPr>
      <w:r>
        <w:t>ЮРИДИЧЕСКИХ И ФИЗИЧЕСКИХ ЛИЦ, ИЗЪЯВИВШИХ ЖЕЛАНИЕ ПОЛУЧИТЬ</w:t>
      </w:r>
    </w:p>
    <w:p w:rsidR="00AC711C" w:rsidRDefault="00AC711C">
      <w:pPr>
        <w:pStyle w:val="ConsPlusTitle"/>
        <w:jc w:val="center"/>
      </w:pPr>
      <w:r>
        <w:t>АККРЕДИТАЦИЮ НА ПРОВЕДЕНИЕ В КАЧЕСТВЕ НЕЗАВИСИМЫХ ЭКСПЕРТОВ</w:t>
      </w:r>
    </w:p>
    <w:p w:rsidR="00AC711C" w:rsidRDefault="00AC711C">
      <w:pPr>
        <w:pStyle w:val="ConsPlusTitle"/>
        <w:jc w:val="center"/>
      </w:pPr>
      <w:r>
        <w:t>АНТИКОРРУПЦИОННОЙ ЭКСПЕРТИЗЫ НОРМАТИВНЫХ ПРАВОВЫХ АКТОВ</w:t>
      </w:r>
    </w:p>
    <w:p w:rsidR="00AC711C" w:rsidRDefault="00AC711C">
      <w:pPr>
        <w:pStyle w:val="ConsPlusTitle"/>
        <w:jc w:val="center"/>
      </w:pPr>
      <w:r>
        <w:t>И ПРОЕКТОВ НОРМАТИВНЫХ ПРАВОВЫХ АКТОВ В СЛУЧАЯХ,</w:t>
      </w:r>
    </w:p>
    <w:p w:rsidR="00AC711C" w:rsidRDefault="00AC711C">
      <w:pPr>
        <w:pStyle w:val="ConsPlusTitle"/>
        <w:jc w:val="center"/>
      </w:pPr>
      <w:r>
        <w:t>ПРЕДУСМОТРЕННЫХ ЗАКОНОДАТЕЛЬСТВОМ</w:t>
      </w:r>
    </w:p>
    <w:p w:rsidR="00AC711C" w:rsidRDefault="00AC711C">
      <w:pPr>
        <w:pStyle w:val="ConsPlusTitle"/>
        <w:jc w:val="center"/>
      </w:pPr>
      <w:r>
        <w:t>РОССИЙСКОЙ ФЕДЕРАЦИИ</w:t>
      </w:r>
    </w:p>
    <w:p w:rsidR="00AC711C" w:rsidRDefault="00AC711C">
      <w:pPr>
        <w:pStyle w:val="ConsPlusNormal"/>
        <w:jc w:val="center"/>
      </w:pPr>
      <w:r>
        <w:t>Список изменяющих документов</w:t>
      </w:r>
    </w:p>
    <w:p w:rsidR="00AC711C" w:rsidRDefault="00AC711C">
      <w:pPr>
        <w:pStyle w:val="ConsPlusNormal"/>
        <w:jc w:val="center"/>
      </w:pPr>
      <w:r>
        <w:t xml:space="preserve">(в ред. Приказов Минюста России от 15.03.2013 </w:t>
      </w:r>
      <w:hyperlink r:id="rId17" w:history="1">
        <w:r>
          <w:rPr>
            <w:color w:val="0000FF"/>
          </w:rPr>
          <w:t>N 32</w:t>
        </w:r>
      </w:hyperlink>
      <w:r>
        <w:t>,</w:t>
      </w:r>
    </w:p>
    <w:p w:rsidR="00AC711C" w:rsidRDefault="00AC711C">
      <w:pPr>
        <w:pStyle w:val="ConsPlusNormal"/>
        <w:jc w:val="center"/>
      </w:pPr>
      <w:r>
        <w:t xml:space="preserve">от 23.06.2016 </w:t>
      </w:r>
      <w:hyperlink r:id="rId18" w:history="1">
        <w:r>
          <w:rPr>
            <w:color w:val="0000FF"/>
          </w:rPr>
          <w:t>N 141</w:t>
        </w:r>
      </w:hyperlink>
      <w:r>
        <w:t xml:space="preserve">, от 29.09.2017 </w:t>
      </w:r>
      <w:hyperlink r:id="rId19" w:history="1">
        <w:r>
          <w:rPr>
            <w:color w:val="0000FF"/>
          </w:rPr>
          <w:t>N 186</w:t>
        </w:r>
      </w:hyperlink>
      <w:r>
        <w:t>)</w:t>
      </w:r>
    </w:p>
    <w:p w:rsidR="00AC711C" w:rsidRDefault="00AC711C">
      <w:pPr>
        <w:pStyle w:val="ConsPlusNormal"/>
        <w:jc w:val="center"/>
      </w:pPr>
    </w:p>
    <w:p w:rsidR="00AC711C" w:rsidRDefault="00AC711C">
      <w:pPr>
        <w:pStyle w:val="ConsPlusTitle"/>
        <w:jc w:val="center"/>
        <w:outlineLvl w:val="1"/>
      </w:pPr>
      <w:r>
        <w:t>I. Общие положения</w:t>
      </w:r>
    </w:p>
    <w:p w:rsidR="00AC711C" w:rsidRDefault="00AC711C">
      <w:pPr>
        <w:pStyle w:val="ConsPlusNormal"/>
        <w:jc w:val="center"/>
      </w:pPr>
    </w:p>
    <w:p w:rsidR="00AC711C" w:rsidRDefault="00AC711C">
      <w:pPr>
        <w:pStyle w:val="ConsPlusTitle"/>
        <w:jc w:val="center"/>
        <w:outlineLvl w:val="2"/>
      </w:pPr>
      <w:r>
        <w:t>Предмет регулирования Административного регламента</w:t>
      </w:r>
    </w:p>
    <w:p w:rsidR="00AC711C" w:rsidRDefault="00AC711C">
      <w:pPr>
        <w:pStyle w:val="ConsPlusNormal"/>
        <w:jc w:val="center"/>
      </w:pPr>
    </w:p>
    <w:p w:rsidR="00AC711C" w:rsidRDefault="00AC711C">
      <w:pPr>
        <w:pStyle w:val="ConsPlusNormal"/>
        <w:ind w:firstLine="540"/>
        <w:jc w:val="both"/>
      </w:pPr>
      <w:r>
        <w:t>1. Административный регламент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Административный регламент), определяет сроки и последовательность административных процедур (действий) при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аккредитация), порядок отказа в аккредитации, приостановления аккредитации и аннулирования аккредитации, а также определяет условия аккредитации и порядок взаимодействия между структурными подразделениями Минюста России, его должностными лицами, взаимодействия Минюста России с заявителями при предоставлении государственной услуги.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Круг заявителей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bookmarkStart w:id="1" w:name="P68"/>
      <w:bookmarkEnd w:id="1"/>
      <w:r>
        <w:t>2. При предоставлении Минюстом России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государственная услуга), заявителями могут быть:</w:t>
      </w:r>
    </w:p>
    <w:p w:rsidR="00AC711C" w:rsidRDefault="00AC711C">
      <w:pPr>
        <w:pStyle w:val="ConsPlusNormal"/>
        <w:spacing w:before="220"/>
        <w:ind w:firstLine="540"/>
        <w:jc w:val="both"/>
      </w:pPr>
      <w:bookmarkStart w:id="2" w:name="P69"/>
      <w:bookmarkEnd w:id="2"/>
      <w:r>
        <w:t>1) гражданин Российской Федерации, имеющий высшее профессиональное образование и стаж работы по специальности не менее 5 лет;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2) юридическое лицо, имеющее в своем штате не менее 3 работников, удовлетворяющих требованиям, установленным </w:t>
      </w:r>
      <w:hyperlink w:anchor="P69" w:history="1">
        <w:r>
          <w:rPr>
            <w:color w:val="0000FF"/>
          </w:rPr>
          <w:t>подпунктом 1</w:t>
        </w:r>
      </w:hyperlink>
      <w:r>
        <w:t xml:space="preserve"> настоящего пункта.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Требования к порядку информирования о предоставлении</w:t>
      </w:r>
    </w:p>
    <w:p w:rsidR="00AC711C" w:rsidRDefault="00AC711C">
      <w:pPr>
        <w:pStyle w:val="ConsPlusTitle"/>
        <w:jc w:val="center"/>
      </w:pPr>
      <w:r>
        <w:t>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3. Место нахождения Минюста России: индекс 119991, г. Москва, улица Житная, дом 14.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График работы Минюста России: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понедельник - четверг - с 9.00 до 12.00, с 12.45 до 18.00;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пятница - с 09.00 до 12.00, с 12.45 до 16.45;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суббота, воскресенье и нерабочие праздничные дни - выходные.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 день, предшествующий нерабочему праздничному дню, продолжительность рабочего дня сокращается на один час.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Адрес официального сайта Минюста России в сети Интернет: www.minjust.ru.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Справочные телефоны: 8 (495) 955-59-99, 8 (495) 994-44-82.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Ящик для корреспонденции Минюста России расположен на контрольно-пропускном пункте Министерства юстиции Российской Федерации.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Блок-схема последовательности действий при предоставлении государственной услуги приведена в </w:t>
      </w:r>
      <w:hyperlink w:anchor="P743" w:history="1">
        <w:r>
          <w:rPr>
            <w:color w:val="0000FF"/>
          </w:rPr>
          <w:t>приложении N 1</w:t>
        </w:r>
      </w:hyperlink>
      <w:r>
        <w:t>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4. Место нахождения и график работы структурного подразделения Минюста России, предоставляющего государственную услугу: Департамента уголовного, административного и процессуального законодательства, - совпадают с местом нахождения и графиком работы Минюста России.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5. Информация о предоставлении государственной услуги, о месте нахождения, графике работы, адресах официальных сайтов, адресах электронной почты, номерах справочных телефонов и телефонов - автоинформаторов структурного подразделения Минюста России, предоставляющего государственную услугу, размещается: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на официальном сайте Минюста России в сети Интернет: www.minjust.ru;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на информационном стенде, находящемся в помещении контрольно-пропускного пункта Минюста России, расположенном по адресу: г. Москва, улица Житная, дом 14;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3) в федеральной государственной информационной системе "Единый портал государственных и муниципальных услуг (функций)" (далее - Единый портал): www.gosuslugi.ru.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bookmarkStart w:id="3" w:name="P93"/>
      <w:bookmarkEnd w:id="3"/>
      <w:r>
        <w:t>Информация о предоставлении государственной услуги размещается Департаментом организации и контроля (на официальном сайте Минюста России, на информационном стенде в помещении контрольно-пропускного пункта по адресу: г. Москва, улица Житная, дом 14); Департаментом уголовного, административного и процессуального законодательства на Едином портале.</w:t>
      </w:r>
    </w:p>
    <w:p w:rsidR="00AC711C" w:rsidRDefault="00AC711C">
      <w:pPr>
        <w:pStyle w:val="ConsPlusNormal"/>
        <w:jc w:val="both"/>
      </w:pPr>
      <w:r>
        <w:t xml:space="preserve">(в ред. Приказов Минюста России от 15.03.2013 </w:t>
      </w:r>
      <w:hyperlink r:id="rId23" w:history="1">
        <w:r>
          <w:rPr>
            <w:color w:val="0000FF"/>
          </w:rPr>
          <w:t>N 32</w:t>
        </w:r>
      </w:hyperlink>
      <w:r>
        <w:t xml:space="preserve">, от 23.06.2016 </w:t>
      </w:r>
      <w:hyperlink r:id="rId24" w:history="1">
        <w:r>
          <w:rPr>
            <w:color w:val="0000FF"/>
          </w:rPr>
          <w:t>N 141</w:t>
        </w:r>
      </w:hyperlink>
      <w:r>
        <w:t xml:space="preserve">, от 29.09.2017 </w:t>
      </w:r>
      <w:hyperlink r:id="rId25" w:history="1">
        <w:r>
          <w:rPr>
            <w:color w:val="0000FF"/>
          </w:rPr>
          <w:t>N 186</w:t>
        </w:r>
      </w:hyperlink>
      <w:r>
        <w:t>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5.1. На Едином портале и официальном сайте Минюста России в сети Интернет размещается следующая информация: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круг заявителей;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3) срок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4) результат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5) исчерпывающий перечень оснований для приостановления или отказа в предоставлении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7) формы заявлений, уведомления, сообщения, используемые при предоставлении государственной услуги.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Информация на Едином портале и официальном сайте Минюста России в сети Интернет о порядке и сроках предоставления государственной услуги на основании сведений, содержащихся в федеральной государственной информационной системе "Федеральный реестр государственных и муниципальных услуг (функций)", предоставляется заявителю бесплатно.</w:t>
      </w:r>
    </w:p>
    <w:p w:rsidR="00AC711C" w:rsidRDefault="00AC711C">
      <w:pPr>
        <w:pStyle w:val="ConsPlusNormal"/>
        <w:jc w:val="both"/>
      </w:pPr>
      <w:r>
        <w:t xml:space="preserve">(п. 5.1 введен </w:t>
      </w:r>
      <w:hyperlink r:id="rId26" w:history="1">
        <w:r>
          <w:rPr>
            <w:color w:val="0000FF"/>
          </w:rPr>
          <w:t>Приказом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6. Консультации (справки) по вопросам предоставления государственной услуги, поступившим в Минюст России по почте, справочным телефонам, электронной почте, предоставляются уполномоченными федеральными государственными гражданскими служащими Департамента уголовного, административного и процессуального законодательства (далее - государственные служащие).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bookmarkStart w:id="4" w:name="P107"/>
      <w:bookmarkEnd w:id="4"/>
      <w:r>
        <w:t>На официальном сайте Минюста России и на Едином портале заявителю предоставляется возможность копирования необходимых образцов и форм заявлений (далее - форма) (</w:t>
      </w:r>
      <w:hyperlink w:anchor="P957" w:history="1">
        <w:r>
          <w:rPr>
            <w:color w:val="0000FF"/>
          </w:rPr>
          <w:t>приложения N 2</w:t>
        </w:r>
      </w:hyperlink>
      <w:r>
        <w:t xml:space="preserve"> - </w:t>
      </w:r>
      <w:hyperlink w:anchor="P1530" w:history="1">
        <w:r>
          <w:rPr>
            <w:color w:val="0000FF"/>
          </w:rPr>
          <w:t>11</w:t>
        </w:r>
      </w:hyperlink>
      <w:r>
        <w:t>).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Заявление может быть написано от руки в соответствии с формой или распечатано посредством электронных печатающих устройств и заполнено от руки или машинописным способом.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На Едином портале заявителю предоставляется возможность заполнения заявлений, необходимых для получения государственной услуги, в электронной форме, которые подписываются усиленной квалифицированной электронной подписью.</w:t>
      </w:r>
    </w:p>
    <w:p w:rsidR="00AC711C" w:rsidRDefault="00AC711C">
      <w:pPr>
        <w:pStyle w:val="ConsPlusNormal"/>
        <w:jc w:val="both"/>
      </w:pPr>
      <w:r>
        <w:t xml:space="preserve">(абзац введен </w:t>
      </w:r>
      <w:hyperlink r:id="rId29" w:history="1">
        <w:r>
          <w:rPr>
            <w:color w:val="0000FF"/>
          </w:rPr>
          <w:t>Приказом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7. Ответ на обращение, поступившее по почте или электронной почте, направляется почтой (электронной почтой) в адрес заявителя в срок, не превышающий 30 календарных дней со дня регистрации обращения в Минюсте России.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8. При информировании по телефону государственные служащие обязаны предоставлять следующие сведения: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 нормативных правовых актах, регламентирующих вопросы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 сроках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об официальном сайте Минюста России в сети Интернет, электронной почте Минюста России;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 перечне оснований для приостановления и отказа в предоставлении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 последовательности действий в процессе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о ходе предоставления государственной услуги.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Государственные служащие не вправе осуществлять консультирование заинтересованных лиц, выходящее за рамки информирования о стандартных процедурах и условиях оказания государственной услуги.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AC711C" w:rsidRDefault="00AC711C">
      <w:pPr>
        <w:pStyle w:val="ConsPlusNormal"/>
        <w:jc w:val="center"/>
      </w:pPr>
    </w:p>
    <w:p w:rsidR="00AC711C" w:rsidRDefault="00AC711C">
      <w:pPr>
        <w:pStyle w:val="ConsPlusTitle"/>
        <w:jc w:val="center"/>
        <w:outlineLvl w:val="2"/>
      </w:pPr>
      <w:r>
        <w:t>Наименование 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9. Государственная услуга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Наименование федерального органа исполнительной власти,</w:t>
      </w:r>
    </w:p>
    <w:p w:rsidR="00AC711C" w:rsidRDefault="00AC711C">
      <w:pPr>
        <w:pStyle w:val="ConsPlusTitle"/>
        <w:jc w:val="center"/>
      </w:pPr>
      <w:r>
        <w:t>предоставляющего государственную услугу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10. Полномочия по предоставлению государственной услуги осуществляются Министерством юстиции Российской Федерации.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11. При предоставлении государственной услуги взаимодействие с иными федеральными органами исполнительной власти, органами государственной власти субъектов Российской Федерации, органами местного самоуправления, иными органами и организациями не осуществляется.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12.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</w:t>
      </w:r>
      <w:hyperlink r:id="rId30" w:history="1">
        <w:r>
          <w:rPr>
            <w:color w:val="0000FF"/>
          </w:rPr>
          <w:t>перечень</w:t>
        </w:r>
      </w:hyperlink>
      <w:r>
        <w:t xml:space="preserve"> услуг, которые являются необходимыми для предоставления государственных услуг, утвержденный Правительством Российской Федерации (</w:t>
      </w:r>
      <w:hyperlink r:id="rId31" w:history="1">
        <w:r>
          <w:rPr>
            <w:color w:val="0000FF"/>
          </w:rPr>
          <w:t>пункт 3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(Собрание законодательства Российской Федерации, 2010, N 1, ст. 4179; 2011, N 15, ст. 2038; N 27, ст. 3873, ст. 3880; N 29, ст. 4291; N 30, N 4587), </w:t>
      </w:r>
      <w:hyperlink r:id="rId32" w:history="1">
        <w:r>
          <w:rPr>
            <w:color w:val="0000FF"/>
          </w:rPr>
          <w:t>подпункт "б" пункта 14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16.05.2011 N 373 (Собрание законодательства Российской Федерации, 2011, N 22, ст. 3169; N 35, ст. 5092).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Описание результата предоставления 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13. Результатом предоставления государственной услуги является: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направление уведомления об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аккредитации), оригинала свидетельства об аккредитации юридических и физических лиц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актов, в случаях, предусмотренных законодательством Российской Федерации (далее - свидетельство об аккредитации), выданного сроком на 5 лет;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направление заявителю уведомления об отказе в аккредитации в качестве независимого эксперта, уполномоченного на проведение экспертизы проектов нормативных правовых актов и иных документов на коррупциогенность (далее - уведомление об отказе в аккредитации);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3) направление заявителю уведомления об аннулировании аккредитации в качестве независимого эксперта, уполномоченного на проведение экспертизы проектов нормативных правовых актов и иных документов на коррупциогенность (далее - уведомление об аннулировании аккредитации) и копии распоряжения Минюста России об аннулировании аккредитации физического или юридического лица в качестве независимого эксперта, уполномоченного на проведение экспертизы проектов нормативных правовых актов и иных документов на коррупциогенность (далее - распоряжение об аннулировании аккредитации);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4) направление заявителю уведомления об отказе в аннулировании аккредитации в качестве независимого эксперта, уполномоченного на проведение экспертизы проектов нормативных правовых актов и иных документов на коррупциогенность (далее - уведомление об отказе в аннулировании аккредитации);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5) направление заявителю уведомления о переоформлении свидетельства об аккредитации и оригинала свидетельства об аккредитации;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6) направление заявителю уведомления об отказе в переоформлении свидетельства об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Официальными документами, удостоверяющими аккредитацию, являются свидетельство об аккредитации физического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актов, в случаях, предусмотренных законодательством Российской Федерации, и свидетельство об аккредитации юридического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актов, в случаях, предусмотренных законодательством Российской Федерации.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14. Получение предоставляемой Министерством юстиции Российской Федерации государственной услуги не требует от заявителя личной явки в Минюст России.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Срок предоставления государственной</w:t>
      </w:r>
    </w:p>
    <w:p w:rsidR="00AC711C" w:rsidRDefault="00AC711C">
      <w:pPr>
        <w:pStyle w:val="ConsPlusTitle"/>
        <w:jc w:val="center"/>
      </w:pPr>
      <w:r>
        <w:t>услуги, срок приостановления предоставления</w:t>
      </w:r>
    </w:p>
    <w:p w:rsidR="00AC711C" w:rsidRDefault="00AC711C">
      <w:pPr>
        <w:pStyle w:val="ConsPlusTitle"/>
        <w:jc w:val="center"/>
      </w:pPr>
      <w:r>
        <w:t>государственной услуги,  срок выдачи (направления)</w:t>
      </w:r>
    </w:p>
    <w:p w:rsidR="00AC711C" w:rsidRDefault="00AC711C">
      <w:pPr>
        <w:pStyle w:val="ConsPlusTitle"/>
        <w:jc w:val="center"/>
      </w:pPr>
      <w:r>
        <w:t>документов, являющихся результатом предоставления</w:t>
      </w:r>
    </w:p>
    <w:p w:rsidR="00AC711C" w:rsidRDefault="00AC711C">
      <w:pPr>
        <w:pStyle w:val="ConsPlusTitle"/>
        <w:jc w:val="center"/>
      </w:pPr>
      <w:r>
        <w:t>государственной услуги</w:t>
      </w:r>
    </w:p>
    <w:p w:rsidR="00AC711C" w:rsidRDefault="00AC711C">
      <w:pPr>
        <w:pStyle w:val="ConsPlusNormal"/>
        <w:jc w:val="center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15. Срок предоставления государственной услуги - 25 рабочих дней со дня регистрации заявления об аккредитации в Минюсте России.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15.1. Срок приостановления предоставления государственной услуги - 30 календарных дней.</w:t>
      </w:r>
    </w:p>
    <w:p w:rsidR="00AC711C" w:rsidRDefault="00AC711C">
      <w:pPr>
        <w:pStyle w:val="ConsPlusNormal"/>
        <w:jc w:val="both"/>
      </w:pPr>
      <w:r>
        <w:t xml:space="preserve">(п. 15.1 введен </w:t>
      </w:r>
      <w:hyperlink r:id="rId34" w:history="1">
        <w:r>
          <w:rPr>
            <w:color w:val="0000FF"/>
          </w:rPr>
          <w:t>Приказом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16. Срок направления документов, являющихся результатом предоставления государственной услуги, - 2 рабочих дня со дня оформления данных документов.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Перечень нормативных правовых актов, регулирующих</w:t>
      </w:r>
    </w:p>
    <w:p w:rsidR="00AC711C" w:rsidRDefault="00AC711C">
      <w:pPr>
        <w:pStyle w:val="ConsPlusTitle"/>
        <w:jc w:val="center"/>
      </w:pPr>
      <w:r>
        <w:t>отношения, возникающие в связи с предоставлением</w:t>
      </w:r>
    </w:p>
    <w:p w:rsidR="00AC711C" w:rsidRDefault="00AC711C">
      <w:pPr>
        <w:pStyle w:val="ConsPlusTitle"/>
        <w:jc w:val="center"/>
      </w:pPr>
      <w:r>
        <w:t>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17. Предоставление государственной услуги осуществляется в соответствии с: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1) </w:t>
      </w:r>
      <w:hyperlink r:id="rId35" w:history="1">
        <w:r>
          <w:rPr>
            <w:color w:val="0000FF"/>
          </w:rPr>
          <w:t>Конституцией</w:t>
        </w:r>
      </w:hyperlink>
      <w:r>
        <w:t xml:space="preserve"> Российской Федерации (принята всенародным голосованием 12.12.1993) (Собрание законодательства Российской Федерации, 2009, N 4, ст. 445);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 xml:space="preserve">2)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 (Собрание законодательства Российской Федерации, 2006, N 19, ст. 2060; 2010, N 27, ст. 3410; N 31, ст. 4196);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3) Федеральным </w:t>
      </w:r>
      <w:hyperlink r:id="rId37" w:history="1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 (Собрание законодательства Российской Федерации, 2008, N 52, ст. 6228; 2011, N 29, ст. 4291);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4)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17.07.2009 N 172-ФЗ "Об антикоррупционной экспертизе нормативных правовых актов и проектов нормативных правовых актов" (Собрание законодательства Российской Федерации, 2009, N 29, ст. 3609; 2011, N 48, ст. 6730);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4.1) Федеральным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(Собрание законодательства Российской Федерации, 2011, N 15, ст. 2036, N 27, ст. 3880; 2012, N 29, ст. 3988; 2013, N 14, ст. 1668, N 27, ст. 3463, ст. 3477; 2014, N 11, ст. 1098, N 26, ст. 3390; 2016, N 1, ст. 65, N 26, ст. 3889);</w:t>
      </w:r>
    </w:p>
    <w:p w:rsidR="00AC711C" w:rsidRDefault="00AC711C">
      <w:pPr>
        <w:pStyle w:val="ConsPlusNormal"/>
        <w:jc w:val="both"/>
      </w:pPr>
      <w:r>
        <w:t xml:space="preserve">(пп. 4.1 введен </w:t>
      </w:r>
      <w:hyperlink r:id="rId40" w:history="1">
        <w:r>
          <w:rPr>
            <w:color w:val="0000FF"/>
          </w:rPr>
          <w:t>Приказом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5)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от 21.11.2011 N 329 "О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коррупции" (Собрание законодательства Российской Федерации, 2011, N 48, ст. 6730);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6)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 N 29, ст. 4291; N 30, ст. 4587, N 49, ст. 7061);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7) </w:t>
      </w:r>
      <w:hyperlink r:id="rId43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13.10.2004 N 1313 "Вопросы Министерства юстиции Российской Федерации" (Собрание законодательства Российской Федерации, 2004, N 42, ст. 4108; 2005, N 44, ст. 4535; N 52, ст. 5690; 2006, N 12, ст. 1284; N 19, ст. 2070; N 23, ст. 2452; N 38, ст. 3975; N 39, ст. 4039; 2007, N 13, ст. 1530; N 20, ст. 2390; 2008, N 10, ст. 909; N 29, ст. 3473; N 43, ст. 4921; 2010, N 4, ст. 368; N 19, ст. 2300; 2011, N 21, ст. 2927, ст. 2930; N 29, ст. 4420; 2012, N 8, ст. 990, N 18, ст. 2166, N 22, ст. 2759);</w:t>
      </w:r>
    </w:p>
    <w:p w:rsidR="00AC711C" w:rsidRDefault="00AC711C">
      <w:pPr>
        <w:pStyle w:val="ConsPlusNormal"/>
        <w:spacing w:before="220"/>
        <w:ind w:firstLine="540"/>
        <w:jc w:val="both"/>
      </w:pPr>
      <w:bookmarkStart w:id="5" w:name="P173"/>
      <w:bookmarkEnd w:id="5"/>
      <w:r>
        <w:t xml:space="preserve">8) </w:t>
      </w:r>
      <w:hyperlink r:id="rId4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13.03.2012 N 297 "О Национальном плане противодействия коррупции на 2012 - 2013 годы и внесении изменений в некоторые акты Президента Российской Федерации по вопросам противодействия коррупции" (Собрание законодательства Российской Федерации, 2012, N 12, ст. 1391);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9)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26.02.2010 N 96 "Об антикоррупционной экспертизе нормативных правовых актов и проектов нормативных правовых актов" (Собрание законодательства Российской Федерации, 2010, N 10, ст. 1084);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10)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10.1)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24.10.2011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 (Собрание законодательства Российской Федерации, 2011, N 44, ст. 6274, N 49 ст. 7284);</w:t>
      </w:r>
    </w:p>
    <w:p w:rsidR="00AC711C" w:rsidRDefault="00AC711C">
      <w:pPr>
        <w:pStyle w:val="ConsPlusNormal"/>
        <w:jc w:val="both"/>
      </w:pPr>
      <w:r>
        <w:t xml:space="preserve">(пп. 10.1 введен </w:t>
      </w:r>
      <w:hyperlink r:id="rId49" w:history="1">
        <w:r>
          <w:rPr>
            <w:color w:val="0000FF"/>
          </w:rPr>
          <w:t>Приказом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10.2) </w:t>
      </w:r>
      <w:hyperlink r:id="rId5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25.06.2012 N 634 "О видах </w:t>
      </w:r>
      <w:r>
        <w:lastRenderedPageBreak/>
        <w:t>электронной подписи, использование которых допускается при обращении за получением государственных и муниципальных услуг" (Собрание законодательства Российской Федерации, 2012, N 27, ст. 3744; 2013, N 45, ст. 5807);</w:t>
      </w:r>
    </w:p>
    <w:p w:rsidR="00AC711C" w:rsidRDefault="00AC711C">
      <w:pPr>
        <w:pStyle w:val="ConsPlusNormal"/>
        <w:jc w:val="both"/>
      </w:pPr>
      <w:r>
        <w:t xml:space="preserve">(пп. 10.2 введен </w:t>
      </w:r>
      <w:hyperlink r:id="rId51" w:history="1">
        <w:r>
          <w:rPr>
            <w:color w:val="0000FF"/>
          </w:rPr>
          <w:t>Приказом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10.3)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"Росатом" и ее должностных лиц" (Собрание законодательства Российской Федерации, 2012, N 35, ст. 4829; 2014, N 50, ст. 7113; 2015, N 47, ст. 6596; 2016, N 51, ст. 7370);</w:t>
      </w:r>
    </w:p>
    <w:p w:rsidR="00AC711C" w:rsidRDefault="00AC711C">
      <w:pPr>
        <w:pStyle w:val="ConsPlusNormal"/>
        <w:jc w:val="both"/>
      </w:pPr>
      <w:r>
        <w:t xml:space="preserve">(пп. 10.3 введен </w:t>
      </w:r>
      <w:hyperlink r:id="rId53" w:history="1">
        <w:r>
          <w:rPr>
            <w:color w:val="0000FF"/>
          </w:rPr>
          <w:t>Приказом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10.4)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25.08.2012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(Собрание законодательства Российской Федерации, 2012, N 36, ст. 4903; 2014, N 50, ст. 7113);</w:t>
      </w:r>
    </w:p>
    <w:p w:rsidR="00AC711C" w:rsidRDefault="00AC711C">
      <w:pPr>
        <w:pStyle w:val="ConsPlusNormal"/>
        <w:jc w:val="both"/>
      </w:pPr>
      <w:r>
        <w:t xml:space="preserve">(пп. 10.4 введен </w:t>
      </w:r>
      <w:hyperlink r:id="rId55" w:history="1">
        <w:r>
          <w:rPr>
            <w:color w:val="0000FF"/>
          </w:rPr>
          <w:t>Приказом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10.5)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26.03.2016 N 236 "О требованиях к предоставлению в электронной форме государственных и муниципальных услуг" (Собрание законодательства Российской Федерации, 2016, N 15, ст. 2084);</w:t>
      </w:r>
    </w:p>
    <w:p w:rsidR="00AC711C" w:rsidRDefault="00AC711C">
      <w:pPr>
        <w:pStyle w:val="ConsPlusNormal"/>
        <w:jc w:val="both"/>
      </w:pPr>
      <w:r>
        <w:t xml:space="preserve">(пп. 10.5 введен </w:t>
      </w:r>
      <w:hyperlink r:id="rId57" w:history="1">
        <w:r>
          <w:rPr>
            <w:color w:val="0000FF"/>
          </w:rPr>
          <w:t>Приказом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11) </w:t>
      </w:r>
      <w:hyperlink r:id="rId58" w:history="1">
        <w:r>
          <w:rPr>
            <w:color w:val="0000FF"/>
          </w:rPr>
          <w:t>приказом</w:t>
        </w:r>
      </w:hyperlink>
      <w:r>
        <w:t xml:space="preserve"> Минюста России от 26.04.2012 N 66 "Об утверждении Порядка ведения государственного реестра независимых экспертов, получивших аккредитацию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Федерации" (зарегистрирован Минюстом России 21.05.2012, регистрационный N 24270).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Исчерпывающий перечень документов,</w:t>
      </w:r>
    </w:p>
    <w:p w:rsidR="00AC711C" w:rsidRDefault="00AC711C">
      <w:pPr>
        <w:pStyle w:val="ConsPlusTitle"/>
        <w:jc w:val="center"/>
      </w:pPr>
      <w:r>
        <w:t>необходимых в соответствии с нормативными правовыми актами</w:t>
      </w:r>
    </w:p>
    <w:p w:rsidR="00AC711C" w:rsidRDefault="00AC711C">
      <w:pPr>
        <w:pStyle w:val="ConsPlusTitle"/>
        <w:jc w:val="center"/>
      </w:pPr>
      <w:r>
        <w:t>для предоставления государственной услуги, подлежащих</w:t>
      </w:r>
    </w:p>
    <w:p w:rsidR="00AC711C" w:rsidRDefault="00AC711C">
      <w:pPr>
        <w:pStyle w:val="ConsPlusTitle"/>
        <w:jc w:val="center"/>
      </w:pPr>
      <w:r>
        <w:t>представлению заявителем, порядок их представления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bookmarkStart w:id="6" w:name="P194"/>
      <w:bookmarkEnd w:id="6"/>
      <w:r>
        <w:t>18. Физическое лицо для получения государственной услуги может представить по почте, опустить в ящик для корреспонденции Минюста России либо направить через Единый портал или официальный сайт Минюста России в сети Интернет следующие документы:</w:t>
      </w:r>
    </w:p>
    <w:p w:rsidR="00AC711C" w:rsidRDefault="00AC711C">
      <w:pPr>
        <w:pStyle w:val="ConsPlusNormal"/>
        <w:jc w:val="both"/>
      </w:pPr>
      <w:r>
        <w:t xml:space="preserve">(в ред. Приказов Минюста России от 15.03.2013 </w:t>
      </w:r>
      <w:hyperlink r:id="rId59" w:history="1">
        <w:r>
          <w:rPr>
            <w:color w:val="0000FF"/>
          </w:rPr>
          <w:t>N 32</w:t>
        </w:r>
      </w:hyperlink>
      <w:r>
        <w:t xml:space="preserve">, от 29.09.2017 </w:t>
      </w:r>
      <w:hyperlink r:id="rId60" w:history="1">
        <w:r>
          <w:rPr>
            <w:color w:val="0000FF"/>
          </w:rPr>
          <w:t>N 186</w:t>
        </w:r>
      </w:hyperlink>
      <w:r>
        <w:t>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а) заявление об аккредитации физического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</w:t>
      </w:r>
      <w:hyperlink w:anchor="P957" w:history="1">
        <w:r>
          <w:rPr>
            <w:color w:val="0000FF"/>
          </w:rPr>
          <w:t>(приложение N 2)</w:t>
        </w:r>
      </w:hyperlink>
      <w:r>
        <w:t>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б) копию документа, удостоверяющего личность гражданина Российской Федерации (копия паспорта);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в) копию документа государственного образца о высшем профессиональном образовании;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г) копию документа государственного образца о наличии ученой степени (при наличии);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д) копию трудовой книжки;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е) справку о прохождении службы, подтверждающую наличие у гражданина соответствующего стажа работы по специальности, заверенную печатью организации, в которой заявитель проходит службу (в случае если гражданин проходит военную службу либо правоохранительную службу).</w:t>
      </w:r>
    </w:p>
    <w:p w:rsidR="00AC711C" w:rsidRDefault="00AC711C">
      <w:pPr>
        <w:pStyle w:val="ConsPlusNormal"/>
        <w:spacing w:before="220"/>
        <w:ind w:firstLine="540"/>
        <w:jc w:val="both"/>
      </w:pPr>
      <w:bookmarkStart w:id="7" w:name="P202"/>
      <w:bookmarkEnd w:id="7"/>
      <w:r>
        <w:t>19. Юридическое лицо для получения государственной услуги может представить по почте, опустить в ящик для корреспонденции Минюста России либо направить через Единый портал или официальный сайт Минюста России в сети Интернет следующие документы:</w:t>
      </w:r>
    </w:p>
    <w:p w:rsidR="00AC711C" w:rsidRDefault="00AC711C">
      <w:pPr>
        <w:pStyle w:val="ConsPlusNormal"/>
        <w:jc w:val="both"/>
      </w:pPr>
      <w:r>
        <w:t xml:space="preserve">(в ред. Приказов Минюста России от 15.03.2013 </w:t>
      </w:r>
      <w:hyperlink r:id="rId61" w:history="1">
        <w:r>
          <w:rPr>
            <w:color w:val="0000FF"/>
          </w:rPr>
          <w:t>N 32</w:t>
        </w:r>
      </w:hyperlink>
      <w:r>
        <w:t xml:space="preserve">, от 29.09.2017 </w:t>
      </w:r>
      <w:hyperlink r:id="rId62" w:history="1">
        <w:r>
          <w:rPr>
            <w:color w:val="0000FF"/>
          </w:rPr>
          <w:t>N 186</w:t>
        </w:r>
      </w:hyperlink>
      <w:r>
        <w:t>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а) заявление об аккредитации юридического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</w:t>
      </w:r>
      <w:hyperlink w:anchor="P1034" w:history="1">
        <w:r>
          <w:rPr>
            <w:color w:val="0000FF"/>
          </w:rPr>
          <w:t>(приложение N 3)</w:t>
        </w:r>
      </w:hyperlink>
      <w:r>
        <w:t>, подписанное руководителем организации;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б) копию свидетельства о государственной регистрации юридического лица;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в) копию документа государственного образца о высшем профессиональном образовании работника юридического лица, отвечающего условиям аккредитации в качестве независимого эксперта - физического лица;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г) копию документа государственного образца о наличии ученой степени работника юридического лица, отвечающего условиям аккредитации в качестве независимого эксперта - физического лица (при наличии);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д) копию трудовой книжки работника юридического лица, отвечающего условиям аккредитации в качестве независимого эксперта - физического лица (с отметкой о работе в организации по настоящее время);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е) копию паспорта гражданина Российской Федерации работника юридического лица, выданного отвечающего условиям аккредитации в качестве независимого эксперта - физического лица;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ж) заявление о согласии работника юридического лица, изъявившего желание получить аккредитацию на проведение в качестве независимого эксперта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на обработку его персональных данных </w:t>
      </w:r>
      <w:hyperlink w:anchor="P1117" w:history="1">
        <w:r>
          <w:rPr>
            <w:color w:val="0000FF"/>
          </w:rPr>
          <w:t>(приложение N 4)</w:t>
        </w:r>
      </w:hyperlink>
      <w:r>
        <w:t xml:space="preserve"> и внесение этих данных в государственный реестр независимых экспертов, получивших аккредитацию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государственный реестр), размещенный на официальном сайте Минюста России в сети Интернет.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20. Для добровольного аннулирования аккредитации или в случае изменения данных в представленных на аккредитацию документах согласно </w:t>
      </w:r>
      <w:hyperlink w:anchor="P194" w:history="1">
        <w:r>
          <w:rPr>
            <w:color w:val="0000FF"/>
          </w:rPr>
          <w:t>пункту 18</w:t>
        </w:r>
      </w:hyperlink>
      <w:r>
        <w:t xml:space="preserve"> Административного регламента (для физических лиц) и </w:t>
      </w:r>
      <w:hyperlink w:anchor="P202" w:history="1">
        <w:r>
          <w:rPr>
            <w:color w:val="0000FF"/>
          </w:rPr>
          <w:t>пункту 19</w:t>
        </w:r>
      </w:hyperlink>
      <w:r>
        <w:t xml:space="preserve"> Административного регламента (для юридических лиц) физическое или юридическое лицо представляет в Минюст России заявление об аннулировании аккредитации физического или юридического лица на проведение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</w:t>
      </w:r>
      <w:hyperlink w:anchor="P1183" w:history="1">
        <w:r>
          <w:rPr>
            <w:color w:val="0000FF"/>
          </w:rPr>
          <w:t>приложения N 5</w:t>
        </w:r>
      </w:hyperlink>
      <w:r>
        <w:t xml:space="preserve"> и </w:t>
      </w:r>
      <w:hyperlink w:anchor="P1242" w:history="1">
        <w:r>
          <w:rPr>
            <w:color w:val="0000FF"/>
          </w:rPr>
          <w:t>N 6</w:t>
        </w:r>
      </w:hyperlink>
      <w:r>
        <w:t>).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21. Для переоформления свидетельства об аккредитации в случае технической ошибки, допущенной при выдаче свидетельства об аккредитации, утраты или порчи свидетельства об аккредитации заявителем представляется заявление о переоформлении свидетельства об аккредитации физического или юридического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</w:t>
      </w:r>
      <w:hyperlink w:anchor="P1302" w:history="1">
        <w:r>
          <w:rPr>
            <w:color w:val="0000FF"/>
          </w:rPr>
          <w:t>приложение N 7</w:t>
        </w:r>
      </w:hyperlink>
      <w:r>
        <w:t xml:space="preserve"> и </w:t>
      </w:r>
      <w:hyperlink w:anchor="P1354" w:history="1">
        <w:r>
          <w:rPr>
            <w:color w:val="0000FF"/>
          </w:rPr>
          <w:t>N 8</w:t>
        </w:r>
      </w:hyperlink>
      <w:r>
        <w:t>).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Иные требования, в том числе учитывающие</w:t>
      </w:r>
    </w:p>
    <w:p w:rsidR="00AC711C" w:rsidRDefault="00AC711C">
      <w:pPr>
        <w:pStyle w:val="ConsPlusTitle"/>
        <w:jc w:val="center"/>
      </w:pPr>
      <w:r>
        <w:t>особенности предоставления государственной</w:t>
      </w:r>
    </w:p>
    <w:p w:rsidR="00AC711C" w:rsidRDefault="00AC711C">
      <w:pPr>
        <w:pStyle w:val="ConsPlusTitle"/>
        <w:jc w:val="center"/>
      </w:pPr>
      <w:r>
        <w:t>услуги в многофункциональных центрах предоставления</w:t>
      </w:r>
    </w:p>
    <w:p w:rsidR="00AC711C" w:rsidRDefault="00AC711C">
      <w:pPr>
        <w:pStyle w:val="ConsPlusTitle"/>
        <w:jc w:val="center"/>
      </w:pPr>
      <w:r>
        <w:t>государственных услуг и муниципальных услуг и особенности</w:t>
      </w:r>
    </w:p>
    <w:p w:rsidR="00AC711C" w:rsidRDefault="00AC711C">
      <w:pPr>
        <w:pStyle w:val="ConsPlusTitle"/>
        <w:jc w:val="center"/>
      </w:pPr>
      <w:r>
        <w:t>предоставления государственной услуги в электронной форме</w:t>
      </w:r>
    </w:p>
    <w:p w:rsidR="00AC711C" w:rsidRDefault="00AC711C">
      <w:pPr>
        <w:pStyle w:val="ConsPlusNormal"/>
        <w:jc w:val="center"/>
      </w:pPr>
      <w:r>
        <w:t xml:space="preserve">(в ред. </w:t>
      </w:r>
      <w:hyperlink r:id="rId65" w:history="1">
        <w:r>
          <w:rPr>
            <w:color w:val="0000FF"/>
          </w:rPr>
          <w:t>Приказа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r>
        <w:t>21.1. Заявителям обеспечивается возможность копирования и заполнения на Едином портале и официальном сайте Минюста России в сети Интернет заявлений, необходимых для получения государственной услуги в электронной форме.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Для обеспечения возможности подачи заявления через Единый портал заявитель должен быть зарегистрирован в системе Единого портала.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При направлении в Минюст России заявления, требующего предоставления справочной либо иной информации, не предполагающей получение аккредитации, используется простая электронная подпись заявителя в соответствии с Федеральным </w:t>
      </w:r>
      <w:hyperlink r:id="rId66" w:history="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и </w:t>
      </w:r>
      <w:hyperlink r:id="rId6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 форме заявления должны быть указаны фамилия, имя, отчество (последнее - при наличии) заявителя, адрес (электронной почты или почтовый), по которому должен быть направлен ответ, извещение о переадресации обращения (при необходимости), суть заявления.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При направлении в Минюст России заявления и документов, указанных в </w:t>
      </w:r>
      <w:hyperlink w:anchor="P194" w:history="1">
        <w:r>
          <w:rPr>
            <w:color w:val="0000FF"/>
          </w:rPr>
          <w:t>пунктах 18</w:t>
        </w:r>
      </w:hyperlink>
      <w:r>
        <w:t xml:space="preserve"> и </w:t>
      </w:r>
      <w:hyperlink w:anchor="P202" w:history="1">
        <w:r>
          <w:rPr>
            <w:color w:val="0000FF"/>
          </w:rPr>
          <w:t>19</w:t>
        </w:r>
      </w:hyperlink>
      <w:r>
        <w:t xml:space="preserve"> Административного регламента, в электронной форме используется усиленная квалифицированная электронная подпись заявителя в соответствии с Федеральным </w:t>
      </w:r>
      <w:hyperlink r:id="rId68" w:history="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и </w:t>
      </w:r>
      <w:hyperlink r:id="rId6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Для использования усиленной квалифицированной электронной подписи при обращении за получением государственной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70" w:history="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При формировании заявления заявителю обеспечивается: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1) возможность копирования и сохранения заявления и иных документов, указанных в </w:t>
      </w:r>
      <w:hyperlink w:anchor="P194" w:history="1">
        <w:r>
          <w:rPr>
            <w:color w:val="0000FF"/>
          </w:rPr>
          <w:t>пунктах 18</w:t>
        </w:r>
      </w:hyperlink>
      <w:r>
        <w:t xml:space="preserve"> и </w:t>
      </w:r>
      <w:hyperlink w:anchor="P202" w:history="1">
        <w:r>
          <w:rPr>
            <w:color w:val="0000FF"/>
          </w:rPr>
          <w:t>19</w:t>
        </w:r>
      </w:hyperlink>
      <w:r>
        <w:t xml:space="preserve"> Административного регламента, необходимых для предоставления </w:t>
      </w:r>
      <w:r>
        <w:lastRenderedPageBreak/>
        <w:t>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возможность печати на бумажном носителе копии электронной формы заявления;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портале, официальном сайте Минюста России в сети Интернет, в части, касающейся сведений, отсутствующих в единой системе идентификации и аутентификации;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5) возможность вернуться на любой из этапов заполнения электронной формы заявления без потери ранее введенной информации;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6) возможность доступа заявителя на Едином портале или официальном сайте Минюста России в сети Интернет к ранее поданному им заявлению в течение не менее одного года, а также частично сформированному заявлению - в течение не менее 3 месяцев.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Сформированные и подписанное заявление и иные документы, указанные в </w:t>
      </w:r>
      <w:hyperlink w:anchor="P194" w:history="1">
        <w:r>
          <w:rPr>
            <w:color w:val="0000FF"/>
          </w:rPr>
          <w:t>пунктах 18</w:t>
        </w:r>
      </w:hyperlink>
      <w:r>
        <w:t xml:space="preserve"> и </w:t>
      </w:r>
      <w:hyperlink w:anchor="P202" w:history="1">
        <w:r>
          <w:rPr>
            <w:color w:val="0000FF"/>
          </w:rPr>
          <w:t>19</w:t>
        </w:r>
      </w:hyperlink>
      <w:r>
        <w:t xml:space="preserve"> Административного регламента, необходимые для предоставления государственной услуги, направляются в Минюст России посредством Единого портала или официального сайта Минюста России в сети Интернет.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21.2. Заявление, направленное в электронном виде через Единый портал, регистрируется в установленном порядке в Минюсте России и поступает в Департамент уголовного, административного и процессуального законодательства. Заявление в течение одного рабочего дня после регистрации направляется государственному служащему.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21.3. Заявителю при предоставлении государственной услуги в электронной форме через Единый портал и официальный сайт Минюста России в сети Интернет обеспечивается выполнение следующих действий: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получение информации о порядке и сроках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формирование запроса о предоставлении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прием и регистрация в Минюсте России заявления и иных документов, необходимых для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получение результата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получение сведений о ходе выполнения запроса о предоставлении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Минюста России, должностного лица Минюста России либо государственного служащего.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21.4. В случае поступления заявления через Единый портал или официальный сайт Минюста России в сети Интернет ответ заявителю направляется в форме электронного документа за исключением свидетельства об аккредитации. Оригинал свидетельства об аккредитации направляется заявителю заказным почтовым отправлением с уведомлением о вручении.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При предоставлении государственной услуги в электронной форме заявителю направляется: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уведомление о приеме и регистрации заявления и иных документов, необходимых для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уведомление о начале процедуры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уведомление об окончании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уведомление о результатах рассмотрения документов, необходимых для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уведомление о возможности получить результат предоставления государственной услуги либо мотивированный отказ в предоставлении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уведомление о мотивированном отказе в предоставлении государственной услуги.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Уведомление о результате предоставления государственной услуги направляется заявителю в электронной форме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официального сайта Минюста России в сети Интернет по выбору заявителя.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21.5. Возможность получения государственной услуги в многофункциональном центре государственных и муниципальных услуг не предусмотрена.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AC711C" w:rsidRDefault="00AC711C">
      <w:pPr>
        <w:pStyle w:val="ConsPlusTitle"/>
        <w:jc w:val="center"/>
      </w:pPr>
      <w:r>
        <w:t>в соответствии с нормативными правовыми актами</w:t>
      </w:r>
    </w:p>
    <w:p w:rsidR="00AC711C" w:rsidRDefault="00AC711C">
      <w:pPr>
        <w:pStyle w:val="ConsPlusTitle"/>
        <w:jc w:val="center"/>
      </w:pPr>
      <w:r>
        <w:t>для предоставления государственной услуги и услуг,</w:t>
      </w:r>
    </w:p>
    <w:p w:rsidR="00AC711C" w:rsidRDefault="00AC711C">
      <w:pPr>
        <w:pStyle w:val="ConsPlusTitle"/>
        <w:jc w:val="center"/>
      </w:pPr>
      <w:r>
        <w:t>которые являются необходимыми и обязательными</w:t>
      </w:r>
    </w:p>
    <w:p w:rsidR="00AC711C" w:rsidRDefault="00AC711C">
      <w:pPr>
        <w:pStyle w:val="ConsPlusTitle"/>
        <w:jc w:val="center"/>
      </w:pPr>
      <w:r>
        <w:t>для предоставления государственной услуги, которые</w:t>
      </w:r>
    </w:p>
    <w:p w:rsidR="00AC711C" w:rsidRDefault="00AC711C">
      <w:pPr>
        <w:pStyle w:val="ConsPlusTitle"/>
        <w:jc w:val="center"/>
      </w:pPr>
      <w:r>
        <w:t>находятся в распоряжении государственных органов,</w:t>
      </w:r>
    </w:p>
    <w:p w:rsidR="00AC711C" w:rsidRDefault="00AC711C">
      <w:pPr>
        <w:pStyle w:val="ConsPlusTitle"/>
        <w:jc w:val="center"/>
      </w:pPr>
      <w:r>
        <w:t>органов местного самоуправления и иных организаций</w:t>
      </w:r>
    </w:p>
    <w:p w:rsidR="00AC711C" w:rsidRDefault="00AC711C">
      <w:pPr>
        <w:pStyle w:val="ConsPlusTitle"/>
        <w:jc w:val="center"/>
      </w:pPr>
      <w:r>
        <w:t>и которые заявитель вправе представить, а также</w:t>
      </w:r>
    </w:p>
    <w:p w:rsidR="00AC711C" w:rsidRDefault="00AC711C">
      <w:pPr>
        <w:pStyle w:val="ConsPlusTitle"/>
        <w:jc w:val="center"/>
      </w:pPr>
      <w:r>
        <w:t>способы их получения заявителями, в том числе</w:t>
      </w:r>
    </w:p>
    <w:p w:rsidR="00AC711C" w:rsidRDefault="00AC711C">
      <w:pPr>
        <w:pStyle w:val="ConsPlusTitle"/>
        <w:jc w:val="center"/>
      </w:pPr>
      <w:r>
        <w:t>в электронной форме, порядок их представления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22. Документов, которые являются необходимыми и обязательными для предоставления государственной услуги и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не имеется.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23. Запрещается требовать от заявителя: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представление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субъекта Российской Федерации и муниципальными правовыми актами (</w:t>
      </w:r>
      <w:hyperlink r:id="rId71" w:history="1">
        <w:r>
          <w:rPr>
            <w:color w:val="0000FF"/>
          </w:rPr>
          <w:t>пункт 1</w:t>
        </w:r>
      </w:hyperlink>
      <w:r>
        <w:t xml:space="preserve"> и </w:t>
      </w:r>
      <w:hyperlink r:id="rId72" w:history="1">
        <w:r>
          <w:rPr>
            <w:color w:val="0000FF"/>
          </w:rPr>
          <w:t>2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</w:t>
      </w:r>
      <w:hyperlink r:id="rId73" w:history="1">
        <w:r>
          <w:rPr>
            <w:color w:val="0000FF"/>
          </w:rPr>
          <w:t>подпункт "ж" пункта 14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</w:t>
      </w:r>
      <w:r>
        <w:lastRenderedPageBreak/>
        <w:t>Российской Федерации от 16.05.2011 N 373).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Исчерпывающий перечень оснований для отказа</w:t>
      </w:r>
    </w:p>
    <w:p w:rsidR="00AC711C" w:rsidRDefault="00AC711C">
      <w:pPr>
        <w:pStyle w:val="ConsPlusTitle"/>
        <w:jc w:val="center"/>
      </w:pPr>
      <w:r>
        <w:t>в приеме документов, необходимых для предоставления</w:t>
      </w:r>
    </w:p>
    <w:p w:rsidR="00AC711C" w:rsidRDefault="00AC711C">
      <w:pPr>
        <w:pStyle w:val="ConsPlusTitle"/>
        <w:jc w:val="center"/>
      </w:pPr>
      <w:r>
        <w:t>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24. Отказ в приеме документов, представленных для получения государственной услуги, не допускается.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AC711C" w:rsidRDefault="00AC711C">
      <w:pPr>
        <w:pStyle w:val="ConsPlusTitle"/>
        <w:jc w:val="center"/>
      </w:pPr>
      <w:r>
        <w:t>или отказа в предоставлении 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bookmarkStart w:id="8" w:name="P282"/>
      <w:bookmarkEnd w:id="8"/>
      <w:r>
        <w:t>25. Основаниями для приостановления предоставления государственной услуги являются: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представление не в полном объеме предусмотренных </w:t>
      </w:r>
      <w:hyperlink w:anchor="P194" w:history="1">
        <w:r>
          <w:rPr>
            <w:color w:val="0000FF"/>
          </w:rPr>
          <w:t>пунктом 18</w:t>
        </w:r>
      </w:hyperlink>
      <w:r>
        <w:t xml:space="preserve"> Административного регламента (для физических лиц) и </w:t>
      </w:r>
      <w:hyperlink w:anchor="P202" w:history="1">
        <w:r>
          <w:rPr>
            <w:color w:val="0000FF"/>
          </w:rPr>
          <w:t>пунктом 19</w:t>
        </w:r>
      </w:hyperlink>
      <w:r>
        <w:t xml:space="preserve"> Административного регламента (для юридических лиц) документов, необходимых для аккредитации в качестве независимого эксперта;</w:t>
      </w:r>
    </w:p>
    <w:p w:rsidR="00AC711C" w:rsidRDefault="00AC711C">
      <w:pPr>
        <w:pStyle w:val="ConsPlusNormal"/>
        <w:spacing w:before="220"/>
        <w:ind w:firstLine="540"/>
        <w:jc w:val="both"/>
      </w:pPr>
      <w:bookmarkStart w:id="9" w:name="P284"/>
      <w:bookmarkEnd w:id="9"/>
      <w:r>
        <w:t>обнаружение признаков недостоверных сведений в представленных документах;</w:t>
      </w:r>
    </w:p>
    <w:p w:rsidR="00AC711C" w:rsidRDefault="00AC711C">
      <w:pPr>
        <w:pStyle w:val="ConsPlusNormal"/>
        <w:spacing w:before="220"/>
        <w:ind w:firstLine="540"/>
        <w:jc w:val="both"/>
      </w:pPr>
      <w:bookmarkStart w:id="10" w:name="P285"/>
      <w:bookmarkEnd w:id="10"/>
      <w:r>
        <w:t>нечитабельность сведений, содержащихся в представленных документах.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26. Основаниями для отказа в предоставлении государственной услуги являются: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несоответствие заявителя условиям, установленным </w:t>
      </w:r>
      <w:hyperlink w:anchor="P68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неустранение оснований, повлекших приостановление предоставления государственной услуги, в срок 30 календарных дней со дня направления Минюстом России уведомления о приостановлении предоставления государственной услуги.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Перечень услуг, которые являются необходимыми</w:t>
      </w:r>
    </w:p>
    <w:p w:rsidR="00AC711C" w:rsidRDefault="00AC711C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AC711C" w:rsidRDefault="00AC711C">
      <w:pPr>
        <w:pStyle w:val="ConsPlusTitle"/>
        <w:jc w:val="center"/>
      </w:pPr>
      <w:r>
        <w:t>в том числе сведения о документе (документах), выдаваемом</w:t>
      </w:r>
    </w:p>
    <w:p w:rsidR="00AC711C" w:rsidRDefault="00AC711C">
      <w:pPr>
        <w:pStyle w:val="ConsPlusTitle"/>
        <w:jc w:val="center"/>
      </w:pPr>
      <w:r>
        <w:t>(выдаваемых) организациями, участвующими в предоставлении</w:t>
      </w:r>
    </w:p>
    <w:p w:rsidR="00AC711C" w:rsidRDefault="00AC711C">
      <w:pPr>
        <w:pStyle w:val="ConsPlusTitle"/>
        <w:jc w:val="center"/>
      </w:pPr>
      <w:r>
        <w:t>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27. Услуг, которые являются необходимыми и обязательными для предоставления государственной услуги, в том числе сведений о документе (документах), выдаваемом (выдаваемых) организациями, участвующими в предоставлении государственной услуги, не имеется.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Порядок, размер и основания взимания</w:t>
      </w:r>
    </w:p>
    <w:p w:rsidR="00AC711C" w:rsidRDefault="00AC711C">
      <w:pPr>
        <w:pStyle w:val="ConsPlusTitle"/>
        <w:jc w:val="center"/>
      </w:pPr>
      <w:r>
        <w:t>государственной пошлины или иной платы, взимаемой</w:t>
      </w:r>
    </w:p>
    <w:p w:rsidR="00AC711C" w:rsidRDefault="00AC711C">
      <w:pPr>
        <w:pStyle w:val="ConsPlusTitle"/>
        <w:jc w:val="center"/>
      </w:pPr>
      <w:r>
        <w:t>за предоставление 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28. Предоставление государственной услуги осуществляется без взимания государственной пошлины или иной платы.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Порядок, размер и основания взимания платы</w:t>
      </w:r>
    </w:p>
    <w:p w:rsidR="00AC711C" w:rsidRDefault="00AC711C">
      <w:pPr>
        <w:pStyle w:val="ConsPlusTitle"/>
        <w:jc w:val="center"/>
      </w:pPr>
      <w:r>
        <w:t>за предоставление услуг, которые являются необходимыми</w:t>
      </w:r>
    </w:p>
    <w:p w:rsidR="00AC711C" w:rsidRDefault="00AC711C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AC711C" w:rsidRDefault="00AC711C">
      <w:pPr>
        <w:pStyle w:val="ConsPlusTitle"/>
        <w:jc w:val="center"/>
      </w:pPr>
      <w:r>
        <w:t>включая информацию о методике расчета размера такой платы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 xml:space="preserve">29. Плата за предоставление услуг, которые являются необходимыми и обязательными для </w:t>
      </w:r>
      <w:r>
        <w:lastRenderedPageBreak/>
        <w:t>предоставления государственной услуги, не взимается в связи с отсутствием таких услуг.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Срок и порядок регистрации запроса заявителя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30. Заявление о предоставлении государственной услуги подлежит обязательной регистрации в день поступления в Минюст России.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Показатели доступности и качества предоставления</w:t>
      </w:r>
    </w:p>
    <w:p w:rsidR="00AC711C" w:rsidRDefault="00AC711C">
      <w:pPr>
        <w:pStyle w:val="ConsPlusTitle"/>
        <w:jc w:val="center"/>
      </w:pPr>
      <w:r>
        <w:t>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31. Основными показателями доступности предоставления государственной услуги являются: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расположенность Министерства юстиции Российской Федерации в зоне доступности к основным транспортным магистралям;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наличие полной и понятной информации о порядке и сроках предоставления государственной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возможность подачи заявления о предоставлении государственной услуги в электронной форме с помощью Единого портала;</w:t>
      </w:r>
    </w:p>
    <w:p w:rsidR="00AC711C" w:rsidRDefault="00AC711C">
      <w:pPr>
        <w:pStyle w:val="ConsPlusNormal"/>
        <w:jc w:val="both"/>
      </w:pPr>
      <w:r>
        <w:t xml:space="preserve">(абзац введен </w:t>
      </w:r>
      <w:hyperlink r:id="rId74" w:history="1">
        <w:r>
          <w:rPr>
            <w:color w:val="0000FF"/>
          </w:rPr>
          <w:t>Приказом</w:t>
        </w:r>
      </w:hyperlink>
      <w:r>
        <w:t xml:space="preserve"> Минюста России от 15.03.2013 N 32; в ред. </w:t>
      </w:r>
      <w:hyperlink r:id="rId75" w:history="1">
        <w:r>
          <w:rPr>
            <w:color w:val="0000FF"/>
          </w:rPr>
          <w:t>Приказа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возможность получения заявителем сведений о ходе выполнения заявления о предоставлении государственной услуги с помощью Единого портала;</w:t>
      </w:r>
    </w:p>
    <w:p w:rsidR="00AC711C" w:rsidRDefault="00AC711C">
      <w:pPr>
        <w:pStyle w:val="ConsPlusNormal"/>
        <w:jc w:val="both"/>
      </w:pPr>
      <w:r>
        <w:t xml:space="preserve">(абзац введен </w:t>
      </w:r>
      <w:hyperlink r:id="rId76" w:history="1">
        <w:r>
          <w:rPr>
            <w:color w:val="0000FF"/>
          </w:rPr>
          <w:t>Приказом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возможность получения заявителем уведомлений о предоставлении государственной услуги с помощью Единого портала.</w:t>
      </w:r>
    </w:p>
    <w:p w:rsidR="00AC711C" w:rsidRDefault="00AC711C">
      <w:pPr>
        <w:pStyle w:val="ConsPlusNormal"/>
        <w:jc w:val="both"/>
      </w:pPr>
      <w:r>
        <w:t xml:space="preserve">(абзац введен </w:t>
      </w:r>
      <w:hyperlink r:id="rId77" w:history="1">
        <w:r>
          <w:rPr>
            <w:color w:val="0000FF"/>
          </w:rPr>
          <w:t>Приказом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32. Основными показателями качества предоставления государственной услуги является: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наличие достаточного количества государственных служащих в целях соблюдения установленных Административным регламентом сроков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отсутствие обоснованных жалоб на действия (бездействие) государственных служащих и на некорректное (невнимательное) отношение государственных служащих к заявителям;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достоверность предоставляемой заявителям информации о сроках, порядке предоставления государственной услуги, документах, необходимых для ее предоставления;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отсутствие нарушений установленных сроков в процессе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отсутствие заявлений в суд по обжалованию действий и решений Минюста России, принимаемых при предоставлении государственной услуги, по итогам рассмотрения которых вынесены судебные решения об удовлетворении (частичном удовлетворении) требований заявителей.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1"/>
      </w:pPr>
      <w:r>
        <w:t>III. Состав, последовательность и сроки</w:t>
      </w:r>
    </w:p>
    <w:p w:rsidR="00AC711C" w:rsidRDefault="00AC711C">
      <w:pPr>
        <w:pStyle w:val="ConsPlusTitle"/>
        <w:jc w:val="center"/>
      </w:pPr>
      <w:r>
        <w:t>выполнения административных процедур (действий), требования</w:t>
      </w:r>
    </w:p>
    <w:p w:rsidR="00AC711C" w:rsidRDefault="00AC711C">
      <w:pPr>
        <w:pStyle w:val="ConsPlusTitle"/>
        <w:jc w:val="center"/>
      </w:pPr>
      <w:r>
        <w:t>к порядку их выполнения, в том числе особенности выполнения</w:t>
      </w:r>
    </w:p>
    <w:p w:rsidR="00AC711C" w:rsidRDefault="00AC711C">
      <w:pPr>
        <w:pStyle w:val="ConsPlusTitle"/>
        <w:jc w:val="center"/>
      </w:pPr>
      <w:r>
        <w:t>административных процедур (действий) в электронной форме</w:t>
      </w:r>
    </w:p>
    <w:p w:rsidR="00AC711C" w:rsidRDefault="00AC711C">
      <w:pPr>
        <w:pStyle w:val="ConsPlusNormal"/>
        <w:jc w:val="center"/>
      </w:pPr>
      <w:r>
        <w:lastRenderedPageBreak/>
        <w:t xml:space="preserve">(в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jc w:val="center"/>
      </w:pPr>
    </w:p>
    <w:p w:rsidR="00AC711C" w:rsidRDefault="00AC711C">
      <w:pPr>
        <w:pStyle w:val="ConsPlusTitle"/>
        <w:jc w:val="center"/>
        <w:outlineLvl w:val="2"/>
      </w:pPr>
      <w:r>
        <w:t>1. Аккредитация юридического и физического лица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33. Предоставление государственной услуги включает в себя следующие административные процедуры: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прием и регистрация документов, представленных заявителем для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рассмотрение представленных документов;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3) принятие решения об аккредитации заявителя, о приостановлении аккредитации или об отказе в аккредитации, издание Минюстом России распоряжения об аккредитации физических или юридических лиц в качестве независимых экспертов, уполномоченных на проведение экспертизы проектов нормативных правовых актов и иных документов на коррупциогенность (далее - распоряжение об аккредитации);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4) оформление свидетельства об аккредитации, внесение записи в журнал выдачи свидетельств об аккредитации юридических и физических лиц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журнал выдачи свидетельств) </w:t>
      </w:r>
      <w:hyperlink w:anchor="P1404" w:history="1">
        <w:r>
          <w:rPr>
            <w:color w:val="0000FF"/>
          </w:rPr>
          <w:t>(приложение N 9)</w:t>
        </w:r>
      </w:hyperlink>
      <w:r>
        <w:t>, внесение записи в государственный реестр;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5) направление заявителю уведомления об аккредитации заказным почтовым отправлением с уведомлением о вручении либо через Единый портал и оригинала свидетельства об аккредитации заказным почтовым отправлением с уведомлением о вручении;</w:t>
      </w:r>
    </w:p>
    <w:p w:rsidR="00AC711C" w:rsidRDefault="00AC711C">
      <w:pPr>
        <w:pStyle w:val="ConsPlusNormal"/>
        <w:jc w:val="both"/>
      </w:pPr>
      <w:r>
        <w:t xml:space="preserve">(пп. 5 в ред. </w:t>
      </w:r>
      <w:hyperlink r:id="rId79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6) направление заявителю уведомления о приостановлении аккредитации в качестве независимого эксперта, уполномоченного на проведение экспертизы проектов нормативных правовых актов и иных документов на коррупциогенность (далее - уведомление о приостановлении аккредитации) или об отказе в аккредитации заказным почтовым отправлением с уведомлением о вручении либо через Единый портал.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Прием и регистрация документов, представленных заявителем</w:t>
      </w:r>
    </w:p>
    <w:p w:rsidR="00AC711C" w:rsidRDefault="00AC711C">
      <w:pPr>
        <w:pStyle w:val="ConsPlusTitle"/>
        <w:jc w:val="center"/>
      </w:pPr>
      <w:r>
        <w:t>для предоставления 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34. Основанием для начала исполнения административной процедуры "Прием и регистрация документов, представленных заявителем для предоставления государственной услуги" является поступление в Минюст России документов, представленных заявителем для предоставления государственной услуги.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35. Прием, регистрация и направление на рассмотрение в Департамент уголовного, административного и процессуального законодательства документов, представленных заявителем для предоставления государственной услуги, осуществляются в установленном Минюстом России порядке.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35.1. При получении заявления в электронной форме Минюст России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 xml:space="preserve">При получении заявления в электронной форме в автоматическом режиме осуществляется форматно-логический контроль заявления, проверяется соответствие заявителя условиям, установленным </w:t>
      </w:r>
      <w:hyperlink w:anchor="P68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регламента, также производятся следующие действия: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при несоответствии заявителя хотя бы одному из указанных условий государственный служащий в срок, не превышающий срок предоставления государственной услуги, подготавливает письмо о невозможности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заявителю сообщается присвоенный заявлению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заявления.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После принятия заявления государственным служащим статус заявления в личном кабинете на Едином портале обновляется до статуса "Принято".</w:t>
      </w:r>
    </w:p>
    <w:p w:rsidR="00AC711C" w:rsidRDefault="00AC711C">
      <w:pPr>
        <w:pStyle w:val="ConsPlusNormal"/>
        <w:jc w:val="both"/>
      </w:pPr>
      <w:r>
        <w:t xml:space="preserve">(п. 35.1 введен </w:t>
      </w:r>
      <w:hyperlink r:id="rId82" w:history="1">
        <w:r>
          <w:rPr>
            <w:color w:val="0000FF"/>
          </w:rPr>
          <w:t>Приказом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Рассмотрение представленных документов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36. Основанием для начала исполнения административной процедуры "Рассмотрение представленных документов" является получение государственным служащим документов, представленных заявителем для предоставления государственной услуги.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37. Государственный служащий в течение 8 рабочих дней осуществляет проверку поступивших заявления и прилагающихся к нему документов на: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соответствие представленных заявителем документов перечню, установленному </w:t>
      </w:r>
      <w:hyperlink w:anchor="P194" w:history="1">
        <w:r>
          <w:rPr>
            <w:color w:val="0000FF"/>
          </w:rPr>
          <w:t>пунктом 18</w:t>
        </w:r>
      </w:hyperlink>
      <w:r>
        <w:t xml:space="preserve"> Административного регламента (для физических лиц) и </w:t>
      </w:r>
      <w:hyperlink w:anchor="P202" w:history="1">
        <w:r>
          <w:rPr>
            <w:color w:val="0000FF"/>
          </w:rPr>
          <w:t>пунктом 19</w:t>
        </w:r>
      </w:hyperlink>
      <w:r>
        <w:t xml:space="preserve"> Административного регламента (для юридических лиц);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соответствие заявителя условиям, установленным </w:t>
      </w:r>
      <w:hyperlink w:anchor="P68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Принятие решения об аккредитации</w:t>
      </w:r>
    </w:p>
    <w:p w:rsidR="00AC711C" w:rsidRDefault="00AC711C">
      <w:pPr>
        <w:pStyle w:val="ConsPlusTitle"/>
        <w:jc w:val="center"/>
      </w:pPr>
      <w:r>
        <w:t>заявителя, о приостановлении аккредитации или об отказе</w:t>
      </w:r>
    </w:p>
    <w:p w:rsidR="00AC711C" w:rsidRDefault="00AC711C">
      <w:pPr>
        <w:pStyle w:val="ConsPlusTitle"/>
        <w:jc w:val="center"/>
      </w:pPr>
      <w:r>
        <w:t>в аккредитации, издание Минюстом России распоряжения</w:t>
      </w:r>
    </w:p>
    <w:p w:rsidR="00AC711C" w:rsidRDefault="00AC711C">
      <w:pPr>
        <w:pStyle w:val="ConsPlusTitle"/>
        <w:jc w:val="center"/>
      </w:pPr>
      <w:r>
        <w:t>об аккредитации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 xml:space="preserve">38. Основанием для принятия государственным служащим решения об аккредитации является соответствие представленных заявителем документов перечню, установленному </w:t>
      </w:r>
      <w:hyperlink w:anchor="P194" w:history="1">
        <w:r>
          <w:rPr>
            <w:color w:val="0000FF"/>
          </w:rPr>
          <w:t>пунктом 18</w:t>
        </w:r>
      </w:hyperlink>
      <w:r>
        <w:t xml:space="preserve"> Административного регламента (для физических лиц) и </w:t>
      </w:r>
      <w:hyperlink w:anchor="P202" w:history="1">
        <w:r>
          <w:rPr>
            <w:color w:val="0000FF"/>
          </w:rPr>
          <w:t>пунктом 19</w:t>
        </w:r>
      </w:hyperlink>
      <w:r>
        <w:t xml:space="preserve"> Административного регламента (для юридических лиц), а также соответствие заявителя условиям, установленным </w:t>
      </w:r>
      <w:hyperlink w:anchor="P68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Основанием для принятия государственным служащим решения о приостановлении аккредитации является наличие фактов, установленных в </w:t>
      </w:r>
      <w:hyperlink w:anchor="P282" w:history="1">
        <w:r>
          <w:rPr>
            <w:color w:val="0000FF"/>
          </w:rPr>
          <w:t>пункте 25</w:t>
        </w:r>
      </w:hyperlink>
      <w:r>
        <w:t xml:space="preserve"> Административного регламента.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Основанием для принятия государственным служащим решения об отказе в аккредитации является несоответствие заявителя условиям, установленным </w:t>
      </w:r>
      <w:hyperlink w:anchor="P68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регламента, или неустранение оснований, повлекших приостановление предоставления государственной услуги.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39. По результатам рассмотрения заявления и прилагающихся к нему документов государственный служащий в течение 2 рабочих дней готовит проект распоряжения об </w:t>
      </w:r>
      <w:r>
        <w:lastRenderedPageBreak/>
        <w:t>аккредитации либо проект уведомления о приостановлении предоставления государственной услуги или об отказе в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40. Подготовленный проект распоряжения об аккредитации подписывается заместителем Министра юстиции Российской Федерации (далее - заместитель Министра) в соответствии с распределением обязанностей в течение 4 рабочих дней в установленном порядке.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Оформление свидетельства об аккредитации,</w:t>
      </w:r>
    </w:p>
    <w:p w:rsidR="00AC711C" w:rsidRDefault="00AC711C">
      <w:pPr>
        <w:pStyle w:val="ConsPlusTitle"/>
        <w:jc w:val="center"/>
      </w:pPr>
      <w:r>
        <w:t>внесение записи в журнал выдачи свидетельств, внесение</w:t>
      </w:r>
    </w:p>
    <w:p w:rsidR="00AC711C" w:rsidRDefault="00AC711C">
      <w:pPr>
        <w:pStyle w:val="ConsPlusTitle"/>
        <w:jc w:val="center"/>
      </w:pPr>
      <w:r>
        <w:t>записи в государственный реестр</w:t>
      </w:r>
    </w:p>
    <w:p w:rsidR="00AC711C" w:rsidRDefault="00AC711C">
      <w:pPr>
        <w:pStyle w:val="ConsPlusNormal"/>
        <w:jc w:val="center"/>
      </w:pPr>
    </w:p>
    <w:p w:rsidR="00AC711C" w:rsidRDefault="00AC711C">
      <w:pPr>
        <w:pStyle w:val="ConsPlusNormal"/>
        <w:ind w:firstLine="540"/>
        <w:jc w:val="both"/>
      </w:pPr>
      <w:r>
        <w:t>41. Основанием для начала исполнения административной процедуры "Оформление свидетельства об аккредитации" является издание распоряжения об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42. Государственный служащий получает бланк свидетельства об аккредитации у должностного лица, осуществляющего учет и хранение бланков свидетельств об аккредитации, и в течение 3 рабочих дней со дня издания распоряжения об аккредитации оформляет свидетельство об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Бланк свидетельства об аккредитации является бланком строгой отчетности и относится к защищенной полиграфической продукции, соответствующей уровню "Б" защиты от подделки.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43. Оформленное свидетельство об аккредитации в течение 2 рабочих дней представляется на подпись заместителю Министра.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44. Государственный служащий изготавливает копию свидетельства об аккредитации, которая хранится в номенклатурном деле.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45. Журнал выдачи свидетельств заполняется государственным служащим одновременно с оформлением свидетельства об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46. Листы журнала выдачи свидетельств должны быть прошнурованы, пронумерованы и скреплены печатью Минюста России с воспроизведением Государственного герба Российской Федерации.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47. При оформлении свидетельства об аккредитации государственный служащий вносит в графы 1 - 7 журнала выдачи свидетельств следующие записи: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 графу 1 - порядковый номер и дату записи в журнале выдачи свидетельств (графа имеет сквозную нумерацию);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 графу 2 - номер свидетельства об аккредитации и дату выдачи свидетельства об аккредитации;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 графу 3 - номер бланка свидетельства об аккредитации;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 графу 4 - фамилию, имя, отчество (последнее - при наличии) физического лица или наименование юридического лица, аккредитованного в качестве независимого эксперта;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 графу 5 - номер и дату распоряжения Минюста России об аккредитации;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 графу 6 - отметку о направлении уведомления и свидетельства об аккредитации заявителю;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в графу 7 - сведения об аннулировании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48. Журнал выдачи свидетельств хранится в течение 5 лет со дня внесения в него последней записи о выдаче свидетельства об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49. Сведения об аккредитованных независимых экспертах вносятся в государственный реестр в течение 5 рабочих дней со дня издания распоряжения об аккредитации юридического или физического лица в соответствии с </w:t>
      </w:r>
      <w:hyperlink r:id="rId8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Направление заявителю уведомления об аккредитации</w:t>
      </w:r>
    </w:p>
    <w:p w:rsidR="00AC711C" w:rsidRDefault="00AC711C">
      <w:pPr>
        <w:pStyle w:val="ConsPlusTitle"/>
        <w:jc w:val="center"/>
      </w:pPr>
      <w:r>
        <w:t>заказным почтовым отправлением с уведомлением о вручении</w:t>
      </w:r>
    </w:p>
    <w:p w:rsidR="00AC711C" w:rsidRDefault="00AC711C">
      <w:pPr>
        <w:pStyle w:val="ConsPlusTitle"/>
        <w:jc w:val="center"/>
      </w:pPr>
      <w:r>
        <w:t>либо через Единый портал и оригинала свидетельства об</w:t>
      </w:r>
    </w:p>
    <w:p w:rsidR="00AC711C" w:rsidRDefault="00AC711C">
      <w:pPr>
        <w:pStyle w:val="ConsPlusTitle"/>
        <w:jc w:val="center"/>
      </w:pPr>
      <w:r>
        <w:t>аккредитации заказным почтовым отправлением</w:t>
      </w:r>
    </w:p>
    <w:p w:rsidR="00AC711C" w:rsidRDefault="00AC711C">
      <w:pPr>
        <w:pStyle w:val="ConsPlusTitle"/>
        <w:jc w:val="center"/>
      </w:pPr>
      <w:r>
        <w:t>с уведомлением о вручении</w:t>
      </w:r>
    </w:p>
    <w:p w:rsidR="00AC711C" w:rsidRDefault="00AC711C">
      <w:pPr>
        <w:pStyle w:val="ConsPlusNormal"/>
        <w:jc w:val="center"/>
      </w:pPr>
      <w:r>
        <w:t xml:space="preserve">(в ред. </w:t>
      </w:r>
      <w:hyperlink r:id="rId85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50. Основанием для начала исполнения административной процедуры "Направление заявителю уведомления об аккредитации заказным почтовым отправлением с уведомлением о вручении либо через Единый портал и оригинала свидетельства об аккредитации заказным почтовым отправлением с уведомлением о вручении" является оформление свидетельства об аккредитации.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86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51. После издания распоряжения об аккредитации государственный служащий в течение 2 рабочих дней готовит проект уведомления о принятии решения об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52. Уведомление об аккредитации подписывается директором Департамента уголовного, административного и процессуального законодательства (либо исполняющим обязанности директора Департамента уголовного, административного и процессуального законодательства) и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Оригинал свидетельства об аккредитации направляется заявителю заказным почтовым отправлением с уведомлением о вручении.</w:t>
      </w:r>
    </w:p>
    <w:p w:rsidR="00AC711C" w:rsidRDefault="00AC711C">
      <w:pPr>
        <w:pStyle w:val="ConsPlusNormal"/>
        <w:jc w:val="both"/>
      </w:pPr>
      <w:r>
        <w:t xml:space="preserve">(п. 52 в ред. </w:t>
      </w:r>
      <w:hyperlink r:id="rId88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Направление заявителю уведомления</w:t>
      </w:r>
    </w:p>
    <w:p w:rsidR="00AC711C" w:rsidRDefault="00AC711C">
      <w:pPr>
        <w:pStyle w:val="ConsPlusTitle"/>
        <w:jc w:val="center"/>
      </w:pPr>
      <w:r>
        <w:t>о приостановлении предоставления государственной услуги</w:t>
      </w:r>
    </w:p>
    <w:p w:rsidR="00AC711C" w:rsidRDefault="00AC711C">
      <w:pPr>
        <w:pStyle w:val="ConsPlusTitle"/>
        <w:jc w:val="center"/>
      </w:pPr>
      <w:r>
        <w:t>или об отказе в аккредитации заказным почтовым</w:t>
      </w:r>
    </w:p>
    <w:p w:rsidR="00AC711C" w:rsidRDefault="00AC711C">
      <w:pPr>
        <w:pStyle w:val="ConsPlusTitle"/>
        <w:jc w:val="center"/>
      </w:pPr>
      <w:r>
        <w:t>отправлением с уведомлением о вручении либо</w:t>
      </w:r>
    </w:p>
    <w:p w:rsidR="00AC711C" w:rsidRDefault="00AC711C">
      <w:pPr>
        <w:pStyle w:val="ConsPlusTitle"/>
        <w:jc w:val="center"/>
      </w:pPr>
      <w:r>
        <w:t>через Единый портал</w:t>
      </w:r>
    </w:p>
    <w:p w:rsidR="00AC711C" w:rsidRDefault="00AC711C">
      <w:pPr>
        <w:pStyle w:val="ConsPlusNormal"/>
        <w:jc w:val="center"/>
      </w:pPr>
      <w:r>
        <w:t xml:space="preserve">(в ред. </w:t>
      </w:r>
      <w:hyperlink r:id="rId89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53. Основанием для начала исполнения административной процедуры "Направление заявителю уведомления о приостановлении аккредитации или об отказе в аккредитации заказным почтовым отправлением с уведомлением о вручении либо через Единый портал" является принятие государственным служащим решения о приостановлении аккредитации или отказе в аккредитации.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54. Государственный служащий в течение 2 рабочих дней подготавливает проект уведомления о приостановлении аккредитации или об отказе в аккредитации и представляет его на подпись директору Департамента уголовного, административного и процессуального законодательства (либо исполняющему обязанности директора Департамента уголовного, административного и процессуального законодательства).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55. Уведомление о приостановлении аккредитации или об отказе в аккредитации после подписания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AC711C" w:rsidRDefault="00AC711C">
      <w:pPr>
        <w:pStyle w:val="ConsPlusNormal"/>
        <w:jc w:val="both"/>
      </w:pPr>
      <w:r>
        <w:t xml:space="preserve">(п. 55 в ред. </w:t>
      </w:r>
      <w:hyperlink r:id="rId92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2. Аннулирование аккредитации независимого эксперта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56. Предоставление государственной услуги в части, касающейся аннулирования аккредитации независимого эксперта по заявлению этого эксперта, включает в себя следующие административные процедуры: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прием и регистрация документов, представленных заявителем для аннулирования аккредитации;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рассмотрение представленных документов;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3) принятие решения об аннулировании аккредитации, о приостановлении аннулирования аккредитации, об отказе в аннулировании аккредитации, издание Минюстом России распоряжения об аннулировании аккредитации;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4) внесение записи в журнал выдачи свидетельств и государственный реестр;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5) направление заявителю уведомления об аннулировании аккредитации, о приостановлении аннулирования аккредитации в качестве независимого эксперта, уполномоченного на проведение экспертизы проектов нормативных правовых актов и иных документов на коррупциогенность (далее - уведомления о приостановлении аннулирования аккредитации), об отказе в аннулировании аккредитации заказным почтовым отправлением с уведомлением о вручении либо через Единый портал.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Прием и регистрация документов, представленных заявителем</w:t>
      </w:r>
    </w:p>
    <w:p w:rsidR="00AC711C" w:rsidRDefault="00AC711C">
      <w:pPr>
        <w:pStyle w:val="ConsPlusTitle"/>
        <w:jc w:val="center"/>
      </w:pPr>
      <w:r>
        <w:t>для аннулирования аккредитации</w:t>
      </w:r>
    </w:p>
    <w:p w:rsidR="00AC711C" w:rsidRDefault="00AC711C">
      <w:pPr>
        <w:pStyle w:val="ConsPlusNormal"/>
        <w:jc w:val="center"/>
      </w:pPr>
    </w:p>
    <w:p w:rsidR="00AC711C" w:rsidRDefault="00AC711C">
      <w:pPr>
        <w:pStyle w:val="ConsPlusNormal"/>
        <w:ind w:firstLine="540"/>
        <w:jc w:val="both"/>
      </w:pPr>
      <w:r>
        <w:t>57. Основанием для начала исполнения административной процедуры "Прием и регистрация документов, представленных заявителем для аннулирования аккредитации, документов, свидетельствующих о необходимости аннулирования аккредитации независимого эксперта" является поступление в Минюст России документов, представленных заявителем для аннулирования аккредитации, документов, свидетельствующих о необходимости аннулирования аккредитации независимого эксперта.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58. Прием, регистрация и направление на рассмотрение в Департамент уголовного, административного и процессуального законодательства документов, представленных заявителем для предоставления государственной услуги, осуществляются в установленном Минюстом России порядке.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94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58.1. При получении заявления в электронной форме Минюст России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При получении заявления в электронной форме в автоматическом режиме осуществляется форматно-логический контроль заявления, проверяется соответствие заявителя условиям, установленным </w:t>
      </w:r>
      <w:hyperlink w:anchor="P68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регламента, также производятся следующие действия: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1) при несоответствии заявителя хотя бы одному из указанных условий государственный служащий в срок, не превышающий срок предоставления государственной услуги, подготавливает письмо о невозможности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заявителю сообщается присвоенный заявлению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заявления.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После принятия заявления государственным служащим статус заявления в личном кабинете на Едином портале обновляется до статуса "Принято".</w:t>
      </w:r>
    </w:p>
    <w:p w:rsidR="00AC711C" w:rsidRDefault="00AC711C">
      <w:pPr>
        <w:pStyle w:val="ConsPlusNormal"/>
        <w:jc w:val="both"/>
      </w:pPr>
      <w:r>
        <w:t xml:space="preserve">(п. 58.1 введен </w:t>
      </w:r>
      <w:hyperlink r:id="rId95" w:history="1">
        <w:r>
          <w:rPr>
            <w:color w:val="0000FF"/>
          </w:rPr>
          <w:t>Приказом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Рассмотрение представленных документов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59. Основанием для начала исполнения административной процедуры "Рассмотрение представленных документов, принятие решения об аннулировании аккредитации, о приостановлении аннулирования аккредитации, об отказе в аннулировании аккредитации" является: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получение государственным служащим заявления, представленного заявителем для аннулирования аккредитации;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получение государственным служащим уведомления об отзыве согласия на обработку персональных данных.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60. Государственный служащий в течение 10 рабочих дней после получения от аккредитованного физического лица либо от работника юридического лица уведомления об отзыве согласия на обработку персональных данных проверяет его достоверность.</w:t>
      </w:r>
    </w:p>
    <w:p w:rsidR="00AC711C" w:rsidRDefault="00AC711C">
      <w:pPr>
        <w:pStyle w:val="ConsPlusNormal"/>
        <w:jc w:val="center"/>
      </w:pPr>
    </w:p>
    <w:p w:rsidR="00AC711C" w:rsidRDefault="00AC711C">
      <w:pPr>
        <w:pStyle w:val="ConsPlusTitle"/>
        <w:jc w:val="center"/>
        <w:outlineLvl w:val="3"/>
      </w:pPr>
      <w:r>
        <w:t>Принятие решения об аннулировании аккредитации,</w:t>
      </w:r>
    </w:p>
    <w:p w:rsidR="00AC711C" w:rsidRDefault="00AC711C">
      <w:pPr>
        <w:pStyle w:val="ConsPlusTitle"/>
        <w:jc w:val="center"/>
      </w:pPr>
      <w:r>
        <w:t>о приостановлении аннулирования аккредитации, об отказе</w:t>
      </w:r>
    </w:p>
    <w:p w:rsidR="00AC711C" w:rsidRDefault="00AC711C">
      <w:pPr>
        <w:pStyle w:val="ConsPlusTitle"/>
        <w:jc w:val="center"/>
      </w:pPr>
      <w:r>
        <w:t>в аннулировании аккредитации, издание Минюстом России</w:t>
      </w:r>
    </w:p>
    <w:p w:rsidR="00AC711C" w:rsidRDefault="00AC711C">
      <w:pPr>
        <w:pStyle w:val="ConsPlusTitle"/>
        <w:jc w:val="center"/>
      </w:pPr>
      <w:r>
        <w:t>распоряжения об аннулировании аккредитации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61. Основанием для принятия государственным служащим решения об аннулировании аккредитации является: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направление независимым экспертом заявления об аннулировании аккредитации;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направление независимым экспертом уведомления об отзыве согласия на обработку персональных данных;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непредставления от аккредитованного физического лица либо от работника юридического лица заявления о согласии на обработку персональных данных согласно </w:t>
      </w:r>
      <w:hyperlink w:anchor="P1460" w:history="1">
        <w:r>
          <w:rPr>
            <w:color w:val="0000FF"/>
          </w:rPr>
          <w:t>приложению N 10</w:t>
        </w:r>
      </w:hyperlink>
      <w:r>
        <w:t xml:space="preserve"> и </w:t>
      </w:r>
      <w:hyperlink w:anchor="P1530" w:history="1">
        <w:r>
          <w:rPr>
            <w:color w:val="0000FF"/>
          </w:rPr>
          <w:t>N 11</w:t>
        </w:r>
      </w:hyperlink>
      <w:r>
        <w:t>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62. Основанием для принятия государственным служащим решения о приостановлении аннулирования аккредитации является наличие фактов, установленных в абзаце третьем и четвертом </w:t>
      </w:r>
      <w:hyperlink w:anchor="P282" w:history="1">
        <w:r>
          <w:rPr>
            <w:color w:val="0000FF"/>
          </w:rPr>
          <w:t>пункта 25</w:t>
        </w:r>
      </w:hyperlink>
      <w:r>
        <w:t xml:space="preserve"> Административного регламента.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63. В случае неустранения оснований, повлекших приостановление аннулирования аккредитации в срок 30 календарных дней со дня направления Минюстом России уведомления о приостановлении аннулирования аккредитации, принимается решение об отказе в аннулировании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64. Основанием для начала подготовки проекта распоряжения Минюста России об аннулировании аккредитации является принятие государственным служащим решения об </w:t>
      </w:r>
      <w:r>
        <w:lastRenderedPageBreak/>
        <w:t>аннулировании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65. Проект распоряжения об аннулировании аккредитации подготавливается государственным служащим и подписывается заместителем Министра в течение 7 рабочих дней в установленном порядке.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96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Внесение записи в журнал выдачи свидетельств</w:t>
      </w:r>
    </w:p>
    <w:p w:rsidR="00AC711C" w:rsidRDefault="00AC711C">
      <w:pPr>
        <w:pStyle w:val="ConsPlusTitle"/>
        <w:jc w:val="center"/>
      </w:pPr>
      <w:r>
        <w:t>и в государственный реестр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66. Основанием для начала исполнения административной процедуры "Внесение записи в журнал выдачи свидетельств и государственный реестр" является издание распоряжения об аннулировании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67. Государственный служащий в течение 2 рабочих дней после издания распоряжения об аннулировании аккредитации в графе 7 журнала выдачи свидетельств под записью о сроке аккредитации делает запись о номере и дате распоряжения, в соответствии с которым была аннулирована аккредитация.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68. В течение 5 рабочих дней со дня издания распоряжения об аннулировании аккредитации соответствующие сведения об аннулировании аккредитации вносятся в государственный реестр в соответствии с </w:t>
      </w:r>
      <w:hyperlink r:id="rId9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Направление заявителю уведомления об аннулировании</w:t>
      </w:r>
    </w:p>
    <w:p w:rsidR="00AC711C" w:rsidRDefault="00AC711C">
      <w:pPr>
        <w:pStyle w:val="ConsPlusTitle"/>
        <w:jc w:val="center"/>
      </w:pPr>
      <w:r>
        <w:t>аккредитации, о приостановлении аннулирования аккредитации,</w:t>
      </w:r>
    </w:p>
    <w:p w:rsidR="00AC711C" w:rsidRDefault="00AC711C">
      <w:pPr>
        <w:pStyle w:val="ConsPlusTitle"/>
        <w:jc w:val="center"/>
      </w:pPr>
      <w:r>
        <w:t>об отказе в аннулировании аккредитации заказным почтовым</w:t>
      </w:r>
    </w:p>
    <w:p w:rsidR="00AC711C" w:rsidRDefault="00AC711C">
      <w:pPr>
        <w:pStyle w:val="ConsPlusTitle"/>
        <w:jc w:val="center"/>
      </w:pPr>
      <w:r>
        <w:t>отправлением с уведомлением о вручении либо</w:t>
      </w:r>
    </w:p>
    <w:p w:rsidR="00AC711C" w:rsidRDefault="00AC711C">
      <w:pPr>
        <w:pStyle w:val="ConsPlusTitle"/>
        <w:jc w:val="center"/>
      </w:pPr>
      <w:r>
        <w:t>через Единый портал</w:t>
      </w:r>
    </w:p>
    <w:p w:rsidR="00AC711C" w:rsidRDefault="00AC711C">
      <w:pPr>
        <w:pStyle w:val="ConsPlusNormal"/>
        <w:jc w:val="center"/>
      </w:pPr>
      <w:r>
        <w:t xml:space="preserve">(в ред. </w:t>
      </w:r>
      <w:hyperlink r:id="rId98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69. Основанием для начала исполнения административной процедуры "Направление заявителю уведомления об аннулировании аккредитации заказным почтовым отправлением с уведомлением о вручении либо через Единый портал" является издание распоряжения об аннулировании аккредитации.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99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Государственный служащий в течение 4 дней после издания Минюстом России распоряжения об аннулировании аккредитации готовит проект уведомления об аннулировании аккредитации, который подписывается директором Департамента уголовного, административного и процессуального законодательства (либо исполняющим обязанности директора Департамента уголовного, административного и процессуального законодательства).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00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70. Уведомление об аннулировании аккредитации и копия распоряжения об аннулировании аккредитации в течение 2 рабочих дней направляются заявителю заказным почтовым отправлением с уведомлением о вручении либо через Единый портал.</w:t>
      </w:r>
    </w:p>
    <w:p w:rsidR="00AC711C" w:rsidRDefault="00AC711C">
      <w:pPr>
        <w:pStyle w:val="ConsPlusNormal"/>
        <w:jc w:val="both"/>
      </w:pPr>
      <w:r>
        <w:t xml:space="preserve">(п. 70 в ред. </w:t>
      </w:r>
      <w:hyperlink r:id="rId101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71. Основанием для начала исполнения административной процедуры "Направление заявителю уведомления о приостановлении аннулирования аккредитации, об отказе в аннулировании аккредитации заказным почтовым отправлением с уведомлением о вручении либо через Единый портал" является принятие государственным служащим решения о приостановлении аннулирования аккредитации или об отказе в аннулировании аккредитации.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72. Государственный служащий в течение 4 рабочих дней подготавливает проект уведомления о приостановлении аннулирования аккредитации или об отказе в аннулировании аккредитации и представляет его на подпись директору Департамента уголовного, административного и процессуального законодательства (либо исполняющему обязанности директора Департамента уголовного, административного и процессуального законодательства).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03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Уведомление о приостановлении аннулирования аккредитации или об отказе в аннулировании аккредитации после подписания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04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3. Переоформление свидетельства об аккредитации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73. Предоставление государственной услуги в части, касающейся переоформления свидетельства об аккредитации, включает в себя следующие административные процедуры: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прием и регистрация документов, представленных заявителем для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рассмотрение представленных документов;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3) принятие решения о переоформлении свидетельства об аккредитации, об отказе в переоформлении свидетельства об аккредитации, о приостановлении переоформления свидетельства об аккредитации;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4) внесение записи в журнал выдачи свидетельств, государственный реестр;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5) направление заявителю уведомления о переоформлении свидетельства об аккредитации и оригинала свидетельства об аккредитации, об отказе в переоформлении свидетельства об аккредитации, о приостановлении переоформления свидетельства об аккредитации заказным почтовым отправлением с уведомлением о вручении либо через Единый портал.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05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Прием и регистрация документов, представленных заявителем</w:t>
      </w:r>
    </w:p>
    <w:p w:rsidR="00AC711C" w:rsidRDefault="00AC711C">
      <w:pPr>
        <w:pStyle w:val="ConsPlusTitle"/>
        <w:jc w:val="center"/>
      </w:pPr>
      <w:r>
        <w:t>для предоставления 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74. Основанием для начала исполнения административной процедуры "Прием и регистрация документов, представленных заявителем для предоставления государственной услуги" является поступление в Минюст России заявления о переоформлении свидетельства об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75. Прием, регистрация и направление на рассмотрение в Департамент уголовного, административного и процессуального законодательства документов, представленных заявителем для предоставления государственной услуги, осуществляются в установленном Минюстом России порядке.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06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75.1. При получении заявления в электронной форме Минюст России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При получении заявления в электронной форме в автоматическом режиме осуществляется </w:t>
      </w:r>
      <w:r>
        <w:lastRenderedPageBreak/>
        <w:t xml:space="preserve">форматно-логический контроль заявления, проверяется соответствие заявителя условиям, установленным </w:t>
      </w:r>
      <w:hyperlink w:anchor="P68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регламента, также производятся следующие действия: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при несоответствии заявителя хотя бы одному из указанных условий государственный служащий в срок, не превышающий срок предоставления государственной услуги, подготавливает письмо о невозможности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заявителю сообщается присвоенный заявлению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заявления.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После принятия заявления государственным служащим статус заявления в личном кабинете на Едином портале обновляется до статуса "Принято".</w:t>
      </w:r>
    </w:p>
    <w:p w:rsidR="00AC711C" w:rsidRDefault="00AC711C">
      <w:pPr>
        <w:pStyle w:val="ConsPlusNormal"/>
        <w:jc w:val="both"/>
      </w:pPr>
      <w:r>
        <w:t xml:space="preserve">(п. 75.1 введен </w:t>
      </w:r>
      <w:hyperlink r:id="rId107" w:history="1">
        <w:r>
          <w:rPr>
            <w:color w:val="0000FF"/>
          </w:rPr>
          <w:t>Приказом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Рассмотрение представленных документов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76. Основанием для начала исполнения административной процедуры "Рассмотрение представленных документов" является получение государственным служащим заявления, представленного заявителем для переоформления свидетельства об аккредитации.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Принятие решения о переоформлении свидетельства</w:t>
      </w:r>
    </w:p>
    <w:p w:rsidR="00AC711C" w:rsidRDefault="00AC711C">
      <w:pPr>
        <w:pStyle w:val="ConsPlusTitle"/>
        <w:jc w:val="center"/>
      </w:pPr>
      <w:r>
        <w:t>об аккредитации, об отказе в переоформлении свидетельства</w:t>
      </w:r>
    </w:p>
    <w:p w:rsidR="00AC711C" w:rsidRDefault="00AC711C">
      <w:pPr>
        <w:pStyle w:val="ConsPlusTitle"/>
        <w:jc w:val="center"/>
      </w:pPr>
      <w:r>
        <w:t>об аккредитации или о приостановлении переоформления</w:t>
      </w:r>
    </w:p>
    <w:p w:rsidR="00AC711C" w:rsidRDefault="00AC711C">
      <w:pPr>
        <w:pStyle w:val="ConsPlusTitle"/>
        <w:jc w:val="center"/>
      </w:pPr>
      <w:r>
        <w:t>свидетельства об аккредитации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77. Основанием для принятия государственным служащим решения о переоформлении свидетельства об аккредитации является представление заявителем заявления о переоформлении свидетельства об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78. Основанием для принятия государственным служащим решения о приостановлении переоформления свидетельства об аккредитации является наличие фактов, установленных в </w:t>
      </w:r>
      <w:hyperlink w:anchor="P284" w:history="1">
        <w:r>
          <w:rPr>
            <w:color w:val="0000FF"/>
          </w:rPr>
          <w:t>абзаце третьем</w:t>
        </w:r>
      </w:hyperlink>
      <w:r>
        <w:t xml:space="preserve"> и </w:t>
      </w:r>
      <w:hyperlink w:anchor="P285" w:history="1">
        <w:r>
          <w:rPr>
            <w:color w:val="0000FF"/>
          </w:rPr>
          <w:t>четвертом пункта 25</w:t>
        </w:r>
      </w:hyperlink>
      <w:r>
        <w:t xml:space="preserve"> Административного регламента.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79. Основанием для принятия государственным служащим решения об отказе в переоформлении свидетельства об аккредитации является неустранение оснований, повлекших приостановление переоформления свидетельства об аккредитации, в срок 30 календарных дней со дня направления Минюстом России уведомления о приостановлении аннулирования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80. По результатам рассмотрения заявления государственный служащий в течение 2 рабочих дней оформляет свидетельство об аккредитации, в котором должны быть указаны номер и дата выдачи ранее оформленного свидетельства об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81. Оформленное свидетельство об аккредитации подписывается заместителем Министра.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82. Государственный служащий изготавливает копию свидетельства об аккредитации, которая хранится в номенклатурном деле.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Внесение записи в журнал выдачи свидетельств,</w:t>
      </w:r>
    </w:p>
    <w:p w:rsidR="00AC711C" w:rsidRDefault="00AC711C">
      <w:pPr>
        <w:pStyle w:val="ConsPlusTitle"/>
        <w:jc w:val="center"/>
      </w:pPr>
      <w:r>
        <w:t>государственный реестр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83. Основанием для начала исполнения административной процедуры "Внесение записи в журнал выдачи свидетельств" является оформление свидетельства об аккредитации.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84. Государственный служащий в течение 2 рабочих дней после подписания свидетельства об аккредитации в графе 3 журнала выдачи свидетельств под записью о номере бланка свидетельства об аккредитации делает запись о номере бланка свидетельства об аккредитации, выданного взамен старого.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85. В течение 5 рабочих дней со дня подписания свидетельства об аккредитации соответствующие изменения вносятся в государственный реестр в соответствии с законодательством Российской Федерации.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3"/>
      </w:pPr>
      <w:r>
        <w:t>Направление заявителю уведомления о переоформлении</w:t>
      </w:r>
    </w:p>
    <w:p w:rsidR="00AC711C" w:rsidRDefault="00AC711C">
      <w:pPr>
        <w:pStyle w:val="ConsPlusTitle"/>
        <w:jc w:val="center"/>
      </w:pPr>
      <w:r>
        <w:t>свидетельства об аккредитации и оригинала свидетельства</w:t>
      </w:r>
    </w:p>
    <w:p w:rsidR="00AC711C" w:rsidRDefault="00AC711C">
      <w:pPr>
        <w:pStyle w:val="ConsPlusTitle"/>
        <w:jc w:val="center"/>
      </w:pPr>
      <w:r>
        <w:t>об аккредитации, об отказе в переоформлении свидетельства</w:t>
      </w:r>
    </w:p>
    <w:p w:rsidR="00AC711C" w:rsidRDefault="00AC711C">
      <w:pPr>
        <w:pStyle w:val="ConsPlusTitle"/>
        <w:jc w:val="center"/>
      </w:pPr>
      <w:r>
        <w:t>об аккредитации, о приостановлении переоформления</w:t>
      </w:r>
    </w:p>
    <w:p w:rsidR="00AC711C" w:rsidRDefault="00AC711C">
      <w:pPr>
        <w:pStyle w:val="ConsPlusTitle"/>
        <w:jc w:val="center"/>
      </w:pPr>
      <w:r>
        <w:t>свидетельства об аккредитации заказным почтовым</w:t>
      </w:r>
    </w:p>
    <w:p w:rsidR="00AC711C" w:rsidRDefault="00AC711C">
      <w:pPr>
        <w:pStyle w:val="ConsPlusTitle"/>
        <w:jc w:val="center"/>
      </w:pPr>
      <w:r>
        <w:t>отправлением с уведомлением о вручении либо</w:t>
      </w:r>
    </w:p>
    <w:p w:rsidR="00AC711C" w:rsidRDefault="00AC711C">
      <w:pPr>
        <w:pStyle w:val="ConsPlusTitle"/>
        <w:jc w:val="center"/>
      </w:pPr>
      <w:r>
        <w:t>через Единый портал</w:t>
      </w:r>
    </w:p>
    <w:p w:rsidR="00AC711C" w:rsidRDefault="00AC711C">
      <w:pPr>
        <w:pStyle w:val="ConsPlusNormal"/>
        <w:jc w:val="center"/>
      </w:pPr>
      <w:r>
        <w:t xml:space="preserve">(в ред. </w:t>
      </w:r>
      <w:hyperlink r:id="rId108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86. Основанием для начала исполнения административной процедуры "Направление заявителю уведомления о переоформлении свидетельства об аккредитации и оригинала свидетельства об аккредитации заказным почтовым отправлением с уведомлением о вручении либо через Единый портал" является оформление свидетельства об аккредитации.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09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87. После проставления на свидетельстве об аккредитации печати Минюста России с воспроизведением Государственного герба Российской Федерации государственный служащий в течение 2 рабочих дней готовит проект уведомления о переоформлении свидетельства об аккредитации и представляет его на подпись директору Департамента уголовного, административного и процессуального законодательства (либо исполняющему обязанности директора Департамента уголовного, административного и процессуального законодательства).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88. Основанием для начала исполнения административной процедуры "Направление заявителю уведомления об отказе в переоформлении свидетельства об аккредитации, о приостановлении переоформления свидетельства об аккредитации заказным почтовым отправлением с уведомлением о вручении либо через Единый портал" является принятие государственным служащим решения об отказе в переоформлении свидетельства об аккредитации, о приостановлении переоформления свидетельства об аккредитации.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11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Государственный служащий в течение 2 рабочих дней подготавливает проект уведомления об отказе в переоформлении свидетельства об аккредитации, о приостановлении переоформления свидетельства об аккредитации и представляет его на подпись директору Департамента уголовного, административного и процессуального законодательства (либо исполняющему обязанности директора Департамента уголовного, административного и процессуального законодательства).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12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89. Уведомление о переоформлении свидетельства об аккредитации, об отказе в переоформлении свидетельства об аккредитации, о приостановлении переоформления свидетельства об аккредитации подписывается директором Департамента уголовного, административного и процессуального законодательства (либо исполняющим обязанности директора Департамента уголовного, административного и процессуального законодательства) и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AC711C" w:rsidRDefault="00AC711C">
      <w:pPr>
        <w:pStyle w:val="ConsPlusNormal"/>
        <w:jc w:val="both"/>
      </w:pPr>
      <w:r>
        <w:lastRenderedPageBreak/>
        <w:t xml:space="preserve">(в ред. </w:t>
      </w:r>
      <w:hyperlink r:id="rId113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Переоформленное свидетельство об аккредитации направляется заявителю заказным почтовым отправлением с уведомлением о вручении.</w:t>
      </w:r>
    </w:p>
    <w:p w:rsidR="00AC711C" w:rsidRDefault="00AC711C">
      <w:pPr>
        <w:pStyle w:val="ConsPlusNormal"/>
        <w:jc w:val="both"/>
      </w:pPr>
      <w:r>
        <w:t xml:space="preserve">(п. 89 в ред. </w:t>
      </w:r>
      <w:hyperlink r:id="rId114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1"/>
      </w:pPr>
      <w:r>
        <w:t>IV. Формы контроля за исполнением</w:t>
      </w:r>
    </w:p>
    <w:p w:rsidR="00AC711C" w:rsidRDefault="00AC711C">
      <w:pPr>
        <w:pStyle w:val="ConsPlusTitle"/>
        <w:jc w:val="center"/>
      </w:pPr>
      <w:r>
        <w:t>Административного регламента</w:t>
      </w:r>
    </w:p>
    <w:p w:rsidR="00AC711C" w:rsidRDefault="00AC711C">
      <w:pPr>
        <w:pStyle w:val="ConsPlusNormal"/>
        <w:jc w:val="center"/>
      </w:pPr>
    </w:p>
    <w:p w:rsidR="00AC711C" w:rsidRDefault="00AC711C">
      <w:pPr>
        <w:pStyle w:val="ConsPlusTitle"/>
        <w:jc w:val="center"/>
        <w:outlineLvl w:val="2"/>
      </w:pPr>
      <w:r>
        <w:t>Порядок осуществления текущего контроля</w:t>
      </w:r>
    </w:p>
    <w:p w:rsidR="00AC711C" w:rsidRDefault="00AC711C">
      <w:pPr>
        <w:pStyle w:val="ConsPlusTitle"/>
        <w:jc w:val="center"/>
      </w:pPr>
      <w:r>
        <w:t>за соблюдением и исполнением ответственными должностными</w:t>
      </w:r>
    </w:p>
    <w:p w:rsidR="00AC711C" w:rsidRDefault="00AC711C">
      <w:pPr>
        <w:pStyle w:val="ConsPlusTitle"/>
        <w:jc w:val="center"/>
      </w:pPr>
      <w:r>
        <w:t>лицами положений Административного регламента и иных</w:t>
      </w:r>
    </w:p>
    <w:p w:rsidR="00AC711C" w:rsidRDefault="00AC711C">
      <w:pPr>
        <w:pStyle w:val="ConsPlusTitle"/>
        <w:jc w:val="center"/>
      </w:pPr>
      <w:r>
        <w:t>нормативных правовых актов, устанавливающих</w:t>
      </w:r>
    </w:p>
    <w:p w:rsidR="00AC711C" w:rsidRDefault="00AC711C">
      <w:pPr>
        <w:pStyle w:val="ConsPlusTitle"/>
        <w:jc w:val="center"/>
      </w:pPr>
      <w:r>
        <w:t>требования к предоставлению государственной</w:t>
      </w:r>
    </w:p>
    <w:p w:rsidR="00AC711C" w:rsidRDefault="00AC711C">
      <w:pPr>
        <w:pStyle w:val="ConsPlusTitle"/>
        <w:jc w:val="center"/>
      </w:pPr>
      <w:r>
        <w:t>услуги, а также принятием ими решений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90. Текущий контроль за соблюдением последовательности действий и сроков исполнения административных процедур по предоставлению государственной услуги осуществляется постоянно государственными служащими, ответственными за выполнение административных действий, входящих в состав административных процедур, а также путем проведения директором Департамента уголовного, административного и процессуального законодательства проверок исполнения государственными служащими положений Административного регламента, иных нормативных правовых актов Российской Федерации.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15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91. Для текущего контроля используются сведения, имеющиеся в электронных базах данных, служебная корреспонденция Минюста России, устная и письменная информация государственных служащих, осуществляющих регламентируемые действия.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О случаях и причинах нарушения сроков и содержания административных процедур ответственные за их осуществление государственные служащие незамедлительно информируют своих непосредственных руководителей, а также принимают срочные меры по устранению нарушений.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92. Государственные служащие, оказывающие государственную услугу, несут ответственность за соблюдение сроков и порядка рассмотрения заявлений и предоставления информации, размещения информации на официальных сайтах, достоверность и полноту сведений, предоставляемых в связи с оказанием государственной услуги, в порядке и на условиях, установленных законодательством Российской Федерации.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Порядок и периодичность осуществления плановых</w:t>
      </w:r>
    </w:p>
    <w:p w:rsidR="00AC711C" w:rsidRDefault="00AC711C">
      <w:pPr>
        <w:pStyle w:val="ConsPlusTitle"/>
        <w:jc w:val="center"/>
      </w:pPr>
      <w:r>
        <w:t>и внеплановых проверок полноты и качества предоставления</w:t>
      </w:r>
    </w:p>
    <w:p w:rsidR="00AC711C" w:rsidRDefault="00AC711C">
      <w:pPr>
        <w:pStyle w:val="ConsPlusTitle"/>
        <w:jc w:val="center"/>
      </w:pPr>
      <w:r>
        <w:t>государственной услуги, в том числе порядок и формы</w:t>
      </w:r>
    </w:p>
    <w:p w:rsidR="00AC711C" w:rsidRDefault="00AC711C">
      <w:pPr>
        <w:pStyle w:val="ConsPlusTitle"/>
        <w:jc w:val="center"/>
      </w:pPr>
      <w:r>
        <w:t>контроля за полнотой и качеством предоставления</w:t>
      </w:r>
    </w:p>
    <w:p w:rsidR="00AC711C" w:rsidRDefault="00AC711C">
      <w:pPr>
        <w:pStyle w:val="ConsPlusTitle"/>
        <w:jc w:val="center"/>
      </w:pPr>
      <w:r>
        <w:t>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93. 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Минюста России.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94. Периодичность проведения проверок устанавливается заместителем Министра.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При поступлении в Министерство юстиции Российской Федерации обращений (заявлений, жалоб) граждан и писем организаций, в которых содержатся сведения о нарушении </w:t>
      </w:r>
      <w:r>
        <w:lastRenderedPageBreak/>
        <w:t>должностными лицами Минюста России Административного регламента, по поручению Министра юстиции Российской Федерации либо заместителя Министра, исполняющего его обязанности, проводится внеплановая проверка деятельности должностных лиц Минюста России.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95. Проверка осуществляется на основании приказа Минюста России, которым утверждается состав комиссии по проведению проверки.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96. Результаты проверки отражаются в акте проверки, в котором отмечаются выявленные недостатки и предложения по их устранению. Акт проверки подписывают председатель и члены комиссии, директор Департамента уголовного, административного и процессуального законодательства и утверждает заместитель Министра.</w:t>
      </w:r>
    </w:p>
    <w:p w:rsidR="00AC711C" w:rsidRDefault="00AC711C">
      <w:pPr>
        <w:pStyle w:val="ConsPlusNormal"/>
        <w:jc w:val="both"/>
      </w:pPr>
      <w:r>
        <w:t xml:space="preserve">(в ред. </w:t>
      </w:r>
      <w:hyperlink r:id="rId116" w:history="1">
        <w:r>
          <w:rPr>
            <w:color w:val="0000FF"/>
          </w:rPr>
          <w:t>Приказа</w:t>
        </w:r>
      </w:hyperlink>
      <w:r>
        <w:t xml:space="preserve"> Минюста России от 23.06.2016 N 141)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97. Акт проверки помещается в соответствующее номенклатурное дело.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Ответственность должностных лиц Минюста России за решения</w:t>
      </w:r>
    </w:p>
    <w:p w:rsidR="00AC711C" w:rsidRDefault="00AC711C">
      <w:pPr>
        <w:pStyle w:val="ConsPlusTitle"/>
        <w:jc w:val="center"/>
      </w:pPr>
      <w:r>
        <w:t>и действия (бездействие), принимаемые (осуществляемые)</w:t>
      </w:r>
    </w:p>
    <w:p w:rsidR="00AC711C" w:rsidRDefault="00AC711C">
      <w:pPr>
        <w:pStyle w:val="ConsPlusTitle"/>
        <w:jc w:val="center"/>
      </w:pPr>
      <w:r>
        <w:t>ими в ходе предоставления государственной услуги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 xml:space="preserve">98. Ответственность государственных служащих за выполнение административных действий, входящих в состав административных процедур, закрепляется в их должностных регламентах в соответствии с требованиями </w:t>
      </w:r>
      <w:hyperlink r:id="rId117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99. По результатам проверок в случае выявления нарушений прав граждан и организаций виновные лица привлекаются к ответственности, установленной законодательством Российской Федерации.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r>
        <w:t>Требования к порядку и формам контроля</w:t>
      </w:r>
    </w:p>
    <w:p w:rsidR="00AC711C" w:rsidRDefault="00AC711C">
      <w:pPr>
        <w:pStyle w:val="ConsPlusTitle"/>
        <w:jc w:val="center"/>
      </w:pPr>
      <w:r>
        <w:t>за предоставлением государственной услуги, в том числе</w:t>
      </w:r>
    </w:p>
    <w:p w:rsidR="00AC711C" w:rsidRDefault="00AC711C">
      <w:pPr>
        <w:pStyle w:val="ConsPlusTitle"/>
        <w:jc w:val="center"/>
      </w:pPr>
      <w:r>
        <w:t>со стороны граждан, их объединений и организаций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  <w:r>
        <w:t>100. Контроль за рассмотрением своих заявлений могут осуществлять заявители на основании полученной в Минюсте России информации.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1"/>
      </w:pPr>
      <w:r>
        <w:t>V. Досудебный (внесудебный) порядок обжалования</w:t>
      </w:r>
    </w:p>
    <w:p w:rsidR="00AC711C" w:rsidRDefault="00AC711C">
      <w:pPr>
        <w:pStyle w:val="ConsPlusTitle"/>
        <w:jc w:val="center"/>
      </w:pPr>
      <w:r>
        <w:t>заявителем решений и действий (бездействия) Минюста России,</w:t>
      </w:r>
    </w:p>
    <w:p w:rsidR="00AC711C" w:rsidRDefault="00AC711C">
      <w:pPr>
        <w:pStyle w:val="ConsPlusTitle"/>
        <w:jc w:val="center"/>
      </w:pPr>
      <w:r>
        <w:t>а также его должностных лиц</w:t>
      </w:r>
    </w:p>
    <w:p w:rsidR="00AC711C" w:rsidRDefault="00AC711C">
      <w:pPr>
        <w:pStyle w:val="ConsPlusNormal"/>
        <w:jc w:val="center"/>
      </w:pPr>
      <w:r>
        <w:t xml:space="preserve">(в ред. </w:t>
      </w:r>
      <w:hyperlink r:id="rId118" w:history="1">
        <w:r>
          <w:rPr>
            <w:color w:val="0000FF"/>
          </w:rPr>
          <w:t>Приказа</w:t>
        </w:r>
      </w:hyperlink>
      <w:r>
        <w:t xml:space="preserve"> Минюста России от 29.09.2017 N 186)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Информация для заявителя о его праве подать жалобу</w:t>
      </w:r>
    </w:p>
    <w:p w:rsidR="00AC711C" w:rsidRDefault="00AC711C">
      <w:pPr>
        <w:pStyle w:val="ConsPlusTitle"/>
        <w:jc w:val="center"/>
      </w:pPr>
      <w:r>
        <w:t>на решение и (или) действие (бездействие) Минюста России</w:t>
      </w:r>
    </w:p>
    <w:p w:rsidR="00AC711C" w:rsidRDefault="00AC711C">
      <w:pPr>
        <w:pStyle w:val="ConsPlusTitle"/>
        <w:jc w:val="center"/>
      </w:pPr>
      <w:r>
        <w:t>и (или) его должностных лиц, государственных служащих</w:t>
      </w:r>
    </w:p>
    <w:p w:rsidR="00AC711C" w:rsidRDefault="00AC711C">
      <w:pPr>
        <w:pStyle w:val="ConsPlusTitle"/>
        <w:jc w:val="center"/>
      </w:pPr>
      <w:r>
        <w:t>при предоставлении государственной услуги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r>
        <w:t>101. Заявитель имеет право на обжалование нарушения порядка предоставления государственной услуги, выразившегося в решениях, действиях (бездействии) Минюста России, его должностных лиц, государственных служащих при предоставлении государственной услуги, в досудебном (внесудебном) порядке путем обращения в Минюст России.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Предмет жалобы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r>
        <w:t>102. Предметом жалобы являются решение и (или) действие (бездействие) Минюста России, его должностных лиц, государственных служащих при предоставлении государственной услуги.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103. Основанием для начала процедуры досудебного (внесудебного) обжалования решения </w:t>
      </w:r>
      <w:r>
        <w:lastRenderedPageBreak/>
        <w:t xml:space="preserve">или действия (бездействия) Минюста России, его должностных лиц, государственных служащих является поступление в Минюст России жалобы заявителя, изложенной в письменной или электронной форме по основаниям и в порядке </w:t>
      </w:r>
      <w:hyperlink r:id="rId119" w:history="1">
        <w:r>
          <w:rPr>
            <w:color w:val="0000FF"/>
          </w:rPr>
          <w:t>статей 11.1</w:t>
        </w:r>
      </w:hyperlink>
      <w:r>
        <w:t xml:space="preserve"> и </w:t>
      </w:r>
      <w:hyperlink r:id="rId120" w:history="1">
        <w:r>
          <w:rPr>
            <w:color w:val="0000FF"/>
          </w:rPr>
          <w:t>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 том числе в следующих случаях: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нарушение срока регистрации заявления заявителя о предоставлении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нарушение срока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3) требование у заявителя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4) отказ в приеме документов, предоставление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5) отказ в предоставлении государственной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6) требование с заявителя при предоставлении государственной услуги платы, не предусмотренной нормативными правовыми актами Российской Федерации;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7) отказ Минюста России, его должностного лица, государственного служащего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Органы государственной власти и уполномоченные</w:t>
      </w:r>
    </w:p>
    <w:p w:rsidR="00AC711C" w:rsidRDefault="00AC711C">
      <w:pPr>
        <w:pStyle w:val="ConsPlusTitle"/>
        <w:jc w:val="center"/>
      </w:pPr>
      <w:r>
        <w:t>на рассмотрение жалобы должностные лица, которым может быть</w:t>
      </w:r>
    </w:p>
    <w:p w:rsidR="00AC711C" w:rsidRDefault="00AC711C">
      <w:pPr>
        <w:pStyle w:val="ConsPlusTitle"/>
        <w:jc w:val="center"/>
      </w:pPr>
      <w:r>
        <w:t>направлена жалоба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r>
        <w:t>104. Жалоба рассматривается органом, предоставляющим государственную услугу (Министерством юстиции Российской Федерации), порядок предоставления которой был нарушен вследствие решений и действий (бездействия) органа, предоставляющего государственную услугу (Министерства юстиции Российской Федерации), его должностного лица либо государственных служащих. В случае если обжалуются решения руководителя органа, предоставляющего государственную услугу (Министра юстиции Российской Федерации), жалоба подается в вышестоящий орган (в порядке подчиненности) и рассматривается им в порядке, предусмотренном законодательством Российской Федерации.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При отсутствии вышестоящего органа жалоба подается непосредственно руководителю органа, предоставляющего государственную услугу (Министру юстиции Российской Федерации), и рассматривается им в соответствии с законодательством Российской Федерации.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105. Жалоба заявителя может быть направлена: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директору Департамента уголовного, административного и процессуального законодательства (или исполняющему обязанности директора Департамента уголовного, административного и процессуального законодательства) - на решение или действия (бездействие) заместителя директора Департамента уголовного, административного и процессуального законодательства;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2) заместителю Министра - на решение или действия (бездействие) директора Департамента уголовного, административного и процессуального законодательства (или исполняющего обязанности директора Департамента уголовного, административного и </w:t>
      </w:r>
      <w:r>
        <w:lastRenderedPageBreak/>
        <w:t>процессуального законодательства);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3) Министру юстиции Российской Федерации - на решение или действия (бездействие) заместителя Министра.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Порядок подачи и рассмотрения жалобы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r>
        <w:t>106. Жалоба подается в форме электронного документа или документа на бумажном носителе.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Жалоба на бумажном носителе может быть направлена по почте, через ящик для корреспонденции Минюста России.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Жалоба в форме электронного документа может быть подана заявителем посредством Единого портала, официального сайта Минюста России в сети Интернет и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107. Жалоба должна содержать: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наименование органа, предоставляющего государственную услугу (Министерство юстиции Российской Федерации), фамилию, имя, отчество (последнее - при наличии) должностного лица Минюста России либо государственного служащего, решения и действия (бездействие) которых обжалуются;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номер(а) контактного(ых) телефона(ов), адрес(а) электронной почты (при наличии) и почтовый адрес, по которым должен быть направлен ответ заявителю (за исключением случаев, когда жалоба направляется посредством системы досудебного обжалования);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3) сведения об обжалуемых решениях и действиях (бездействии) Минюста России, его должностного лица либо государственного служащего, предоставляющего государственную услугу;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4) доводы, на основании которых заявитель не согласен с решением и действием (бездействием) Минюста России, его должностного лица либо государственного служащего, предоставляющего государственную услугу. Заявителем могут быть представлены документы (при наличии), подтверждающие доводы заявителя, либо их копии.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Сроки рассмотрения жалобы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r>
        <w:t>108. Жалоба, поступившая в Минюст России, подлежит регистрации не позднее следующего рабочего дня со дня ее поступления.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109. Жалоба рассматривается в течение 15 рабочих дней со дня ее регистрации, а в случае обжалования отказа Минюста России, его должностного лица либо государственного служащего, предоставляющего государственную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lastRenderedPageBreak/>
        <w:t>Перечень оснований для приостановления рассмотрения жалобы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r>
        <w:t>110. Оснований для приостановления рассмотрения жалобы законодательством Российской Федерации не предусмотрено.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Результат рассмотрения жалобы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bookmarkStart w:id="11" w:name="P675"/>
      <w:bookmarkEnd w:id="11"/>
      <w:r>
        <w:t>111. По результатам рассмотрения жалобы на решение или действия (бездействие), принятое или осуществленное в ходе предоставления государственной услуги, директор Департамента уголовного, административного и процессуального законодательства, заместитель Министра, Министр юстиции Российской Федерации: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удовлетворяет жалобу, в том числе в форме отмены принятого решения, исправления,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отказывает в удовлетворении жалобы.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112. В удовлетворении жалобы может быть отказано в следующих случаях: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 xml:space="preserve">3) наличие решения по жалобе, принятого ранее в соответствии с требованиями </w:t>
      </w:r>
      <w:hyperlink r:id="rId121" w:history="1">
        <w:r>
          <w:rPr>
            <w:color w:val="0000FF"/>
          </w:rPr>
          <w:t>Правил</w:t>
        </w:r>
      </w:hyperlink>
      <w:r>
        <w:t xml:space="preserve">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"Росатом" и ее должностных лиц, утвержденных постановлением Правительства Российской Федерации от 16.08.2012 N 840, в отношении того же заявителя и по тому же предмету жалобы.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113. Жалоба может быть оставлена без ответа в следующих случаях: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наличие в жалобе нецензурных либо оскорбительных выражений, угроз жизни, здоровью и имуществу должностного лица Минюста России, а также членов его семьи;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отсутствие возможности прочитать какую-либо часть текста жалобы, фамилию, имя, отчество (последнее - при наличии) и (или) почтовый адрес заявителя, указанные в жалобе.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114. В случае установления в ходе или по результатам рассмотрения жалобы признаков состава административного правонарушения или преступления государственный служащий, наделенный полномочиями по рассмотрению жалоб, незамедлительно направляет имеющиеся материалы в органы прокуратуры.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Порядок информирования заявителя о результатах</w:t>
      </w:r>
    </w:p>
    <w:p w:rsidR="00AC711C" w:rsidRDefault="00AC711C">
      <w:pPr>
        <w:pStyle w:val="ConsPlusTitle"/>
        <w:jc w:val="center"/>
      </w:pPr>
      <w:r>
        <w:t>рассмотрения жалобы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r>
        <w:t xml:space="preserve">115. Ответ по результатам рассмотрения жалобы направляется заявителю не позднее дня, следующего за днем принятия решения, указанного в </w:t>
      </w:r>
      <w:hyperlink w:anchor="P675" w:history="1">
        <w:r>
          <w:rPr>
            <w:color w:val="0000FF"/>
          </w:rPr>
          <w:t>пункте 111</w:t>
        </w:r>
      </w:hyperlink>
      <w:r>
        <w:t xml:space="preserve"> Административного регламента, в письменной форме. В случае если жалоба была направлена посредством системы досудебного обжалования, ответ заявителю направляется посредством системы досудебного обжалования.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116. 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усиленной квалифицированной электронной подписью уполномоченного на рассмотрение жалобы должностного лица Минюста России.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117. В ответе по результатам рассмотрения жалобы указываются: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1) наименование органа, предоставляющего государственную услугу (Министерство юстиции Российской Федерации),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2) номер, дата, место принятия решения, включая сведения о должностном лице Минюста России, решение и действие (бездействие) которого обжалуются;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3) фамилия, имя, отчество (последнее - при наличии) или наименование заявителя;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4) основания для принятия решения по жалобе;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5) принятое по жалобе решение;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6) в случае,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7) сведения о порядке обжалования принятого по жалобе решения.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Порядок обжалования решения по жалобе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r>
        <w:t>118. Решение по результатам рассмотрения жалобы заявитель вправе обжаловать в порядке, установленном законодательством Российской Федерации.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Право заявителя на получение информации и документов,</w:t>
      </w:r>
    </w:p>
    <w:p w:rsidR="00AC711C" w:rsidRDefault="00AC711C">
      <w:pPr>
        <w:pStyle w:val="ConsPlusTitle"/>
        <w:jc w:val="center"/>
      </w:pPr>
      <w:r>
        <w:t>необходимых для обоснования и рассмотрения жалобы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r>
        <w:t>119. Заявитель имеет право на получение информации и документов, необходимых для обоснования и рассмотрения жалобы.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120. Минюст России обеспечивает: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информирование заявителей о порядке обжалования решений и действий (бездействия) Минюста России, его должностных лиц либо государственных служащих посредством размещения информации на официальном сайте Минюста России в сети Интернет, а также на Едином портале;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консультирование заявителей о порядке обжалования решений и действий (бездействия) Минюста России, его должностных лиц либо государственных служащих, в том числе по телефону.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Способы информирования заявителей о порядке подачи</w:t>
      </w:r>
    </w:p>
    <w:p w:rsidR="00AC711C" w:rsidRDefault="00AC711C">
      <w:pPr>
        <w:pStyle w:val="ConsPlusTitle"/>
        <w:jc w:val="center"/>
      </w:pPr>
      <w:r>
        <w:t>и рассмотрения жалобы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ind w:firstLine="540"/>
        <w:jc w:val="both"/>
      </w:pPr>
      <w:r>
        <w:t>121. Информация о порядке подачи и рассмотрения жалобы размещается на официальном сайте Минюста России в сети Интернет, а также на Едином портале.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На официальном сайте Минюста России в сети Интернет и на Едином портале публикуется следующая информация: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справочные телефоны, по которым можно получить консультацию;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lastRenderedPageBreak/>
        <w:t>порядок обжалования решений и действий (бездействия) Минюста России, должностных лиц Минюста России в ходе предоставления государственной услуги в досудебном порядке.</w:t>
      </w:r>
    </w:p>
    <w:p w:rsidR="00AC711C" w:rsidRDefault="00AC711C">
      <w:pPr>
        <w:pStyle w:val="ConsPlusNormal"/>
        <w:spacing w:before="220"/>
        <w:ind w:firstLine="540"/>
        <w:jc w:val="both"/>
      </w:pPr>
      <w:r>
        <w:t>Информация о порядке подачи и рассмотрения жалобы также может быть сообщена заявителю в устной и (или) письменной форме на бумажном носителе.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  <w:outlineLvl w:val="1"/>
      </w:pPr>
      <w:r>
        <w:t>Приложение N 1</w:t>
      </w:r>
    </w:p>
    <w:p w:rsidR="00AC711C" w:rsidRDefault="00AC711C">
      <w:pPr>
        <w:pStyle w:val="ConsPlusNormal"/>
        <w:jc w:val="right"/>
      </w:pPr>
      <w:r>
        <w:t>к Административному регламенту</w:t>
      </w:r>
    </w:p>
    <w:p w:rsidR="00AC711C" w:rsidRDefault="00AC711C">
      <w:pPr>
        <w:pStyle w:val="ConsPlusNormal"/>
        <w:jc w:val="right"/>
      </w:pPr>
      <w:r>
        <w:t>Министерства юстиции Российской</w:t>
      </w:r>
    </w:p>
    <w:p w:rsidR="00AC711C" w:rsidRDefault="00AC711C">
      <w:pPr>
        <w:pStyle w:val="ConsPlusNormal"/>
        <w:jc w:val="right"/>
      </w:pPr>
      <w:r>
        <w:t>Федерации по предоставлению</w:t>
      </w:r>
    </w:p>
    <w:p w:rsidR="00AC711C" w:rsidRDefault="00AC711C">
      <w:pPr>
        <w:pStyle w:val="ConsPlusNormal"/>
        <w:jc w:val="right"/>
      </w:pPr>
      <w:r>
        <w:t>государственной услуги</w:t>
      </w:r>
    </w:p>
    <w:p w:rsidR="00AC711C" w:rsidRDefault="00AC711C">
      <w:pPr>
        <w:pStyle w:val="ConsPlusNormal"/>
        <w:jc w:val="right"/>
      </w:pPr>
      <w:r>
        <w:t>по осуществлению аккредитации</w:t>
      </w:r>
    </w:p>
    <w:p w:rsidR="00AC711C" w:rsidRDefault="00AC711C">
      <w:pPr>
        <w:pStyle w:val="ConsPlusNormal"/>
        <w:jc w:val="right"/>
      </w:pPr>
      <w:r>
        <w:t>юридических и физических лиц,</w:t>
      </w:r>
    </w:p>
    <w:p w:rsidR="00AC711C" w:rsidRDefault="00AC711C">
      <w:pPr>
        <w:pStyle w:val="ConsPlusNormal"/>
        <w:jc w:val="right"/>
      </w:pPr>
      <w:r>
        <w:t>изъявивших желание получить</w:t>
      </w:r>
    </w:p>
    <w:p w:rsidR="00AC711C" w:rsidRDefault="00AC711C">
      <w:pPr>
        <w:pStyle w:val="ConsPlusNormal"/>
        <w:jc w:val="right"/>
      </w:pPr>
      <w:r>
        <w:t>аккредитацию на проведение</w:t>
      </w:r>
    </w:p>
    <w:p w:rsidR="00AC711C" w:rsidRDefault="00AC711C">
      <w:pPr>
        <w:pStyle w:val="ConsPlusNormal"/>
        <w:jc w:val="right"/>
      </w:pPr>
      <w:r>
        <w:t>в качестве независимых экспертов</w:t>
      </w:r>
    </w:p>
    <w:p w:rsidR="00AC711C" w:rsidRDefault="00AC711C">
      <w:pPr>
        <w:pStyle w:val="ConsPlusNormal"/>
        <w:jc w:val="right"/>
      </w:pPr>
      <w:r>
        <w:t>антикоррупционной экспертизы</w:t>
      </w:r>
    </w:p>
    <w:p w:rsidR="00AC711C" w:rsidRDefault="00AC711C">
      <w:pPr>
        <w:pStyle w:val="ConsPlusNormal"/>
        <w:jc w:val="right"/>
      </w:pPr>
      <w:r>
        <w:t>нормативных правовых актов</w:t>
      </w:r>
    </w:p>
    <w:p w:rsidR="00AC711C" w:rsidRDefault="00AC711C">
      <w:pPr>
        <w:pStyle w:val="ConsPlusNormal"/>
        <w:jc w:val="right"/>
      </w:pPr>
      <w:r>
        <w:t>и проектов нормативных</w:t>
      </w:r>
    </w:p>
    <w:p w:rsidR="00AC711C" w:rsidRDefault="00AC711C">
      <w:pPr>
        <w:pStyle w:val="ConsPlusNormal"/>
        <w:jc w:val="right"/>
      </w:pPr>
      <w:r>
        <w:t>правовых актов в случаях,</w:t>
      </w:r>
    </w:p>
    <w:p w:rsidR="00AC711C" w:rsidRDefault="00AC711C">
      <w:pPr>
        <w:pStyle w:val="ConsPlusNormal"/>
        <w:jc w:val="right"/>
      </w:pPr>
      <w:r>
        <w:t>предусмотренных законодательством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Title"/>
        <w:jc w:val="center"/>
        <w:outlineLvl w:val="2"/>
      </w:pPr>
      <w:bookmarkStart w:id="12" w:name="P743"/>
      <w:bookmarkEnd w:id="12"/>
      <w:r>
        <w:t>Блок-схема</w:t>
      </w:r>
    </w:p>
    <w:p w:rsidR="00AC711C" w:rsidRDefault="00AC711C">
      <w:pPr>
        <w:pStyle w:val="ConsPlusTitle"/>
        <w:jc w:val="center"/>
      </w:pPr>
      <w:r>
        <w:t>последовательности действий по предоставлению</w:t>
      </w:r>
    </w:p>
    <w:p w:rsidR="00AC711C" w:rsidRDefault="00AC711C">
      <w:pPr>
        <w:pStyle w:val="ConsPlusTitle"/>
        <w:jc w:val="center"/>
      </w:pPr>
      <w:r>
        <w:t>государственной услуги по аккредитации юридических</w:t>
      </w:r>
    </w:p>
    <w:p w:rsidR="00AC711C" w:rsidRDefault="00AC711C">
      <w:pPr>
        <w:pStyle w:val="ConsPlusTitle"/>
        <w:jc w:val="center"/>
      </w:pPr>
      <w:r>
        <w:t>и физических лиц, изъявивших желание получить аккредитацию</w:t>
      </w:r>
    </w:p>
    <w:p w:rsidR="00AC711C" w:rsidRDefault="00AC711C">
      <w:pPr>
        <w:pStyle w:val="ConsPlusTitle"/>
        <w:jc w:val="center"/>
      </w:pPr>
      <w:r>
        <w:t>на проведение антикоррупционной экспертизы нормативных</w:t>
      </w:r>
    </w:p>
    <w:p w:rsidR="00AC711C" w:rsidRDefault="00AC711C">
      <w:pPr>
        <w:pStyle w:val="ConsPlusTitle"/>
        <w:jc w:val="center"/>
      </w:pPr>
      <w:r>
        <w:t>правовых актов и проектов нормативных правовых актов</w:t>
      </w:r>
    </w:p>
    <w:p w:rsidR="00AC711C" w:rsidRDefault="00AC711C">
      <w:pPr>
        <w:pStyle w:val="ConsPlusTitle"/>
        <w:jc w:val="center"/>
      </w:pPr>
      <w:r>
        <w:t>в случаях, предусмотренных законодательством</w:t>
      </w:r>
    </w:p>
    <w:p w:rsidR="00AC711C" w:rsidRDefault="00AC711C">
      <w:pPr>
        <w:pStyle w:val="ConsPlusTitle"/>
        <w:jc w:val="center"/>
      </w:pPr>
      <w:r>
        <w:t>Российской Федерации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┌────────────────────────────────────────────────────────────────┐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│Заявитель представляет в Минюст России заявление об аккредитации│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│              с приложением необходимых документов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└────────────────────────────────┬───────────────────────────────┘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┌────────────────────────────┐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│Регистрация в Минюсте России│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│  заявления об аккредитации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└──────────────┬─────────────┘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┌──────────────────────────────────────┐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┌──────────┤Рассмотрение представленных заявителем├─────────┐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│              документов              │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└───────────────────┬──────────────────┘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                    │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                             \/              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┌────────────────┐    ┌────────────────────────────┐    ┌─────────────────────┐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│Принятие решения│    │     Принятие решения о     │    │ Принятие решения об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об аккредитации│&lt;──┐│приостановлении аккредитации│  ┌&gt;│отказе в аккредитации│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└───────┬────────┘   │└────────────────┬───────────┘  │ └───────────┬─────────┘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  │                 │              │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           │                 \/             │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lastRenderedPageBreak/>
        <w:t>┌──────────────────┐ │┌─────────────────────────────┐ │┌──────────────────────┐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│Подготовка проекта│ ││    Направление заявителю    │ ││ Направление заявителю│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распоряжения   │ ││уведомления о приостановлении│ ││ уведомления об отказе│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Минюста России  │ ││       предоставления        │ ││    предоставления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об аккредитации │ ││   государственной услуги    │ ││государственной услуги│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└───────┬──────────┘ │└────────────┬─────────────┬──┘ │└──────────────────────┘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  │    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           └───────┐     │             │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┌────────────────────┐       │     \/            \/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│Издание распоряжения│   ┌───┴─────────┐     ┌────────┴──────┐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Минюста России об │   │Представление│     │Непредставление│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 аккредитации    │   │ необходимых │     │  необходимых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└───────┬────────────┘   │ документов  │     │  документов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      └─────────────┘     └───────────────┘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Оформление свидетельства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об аккредитации,  внесение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записи  в  журнал  выдачи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свидетельств,   в   государ-│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ственный     реестр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└───────┬─────────────────────┘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Направление заявителю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│уведомления об аккредитации│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в качестве независимого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эксперта и оригинала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  свидетельства об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    аккредитации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└───────────────────────────┘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Блок-схема</w:t>
      </w:r>
    </w:p>
    <w:p w:rsidR="00AC711C" w:rsidRDefault="00AC711C">
      <w:pPr>
        <w:pStyle w:val="ConsPlusTitle"/>
        <w:jc w:val="center"/>
      </w:pPr>
      <w:r>
        <w:t>последовательности действий по аннулированию аккредитации</w:t>
      </w:r>
    </w:p>
    <w:p w:rsidR="00AC711C" w:rsidRDefault="00AC711C">
      <w:pPr>
        <w:pStyle w:val="ConsPlusTitle"/>
        <w:jc w:val="center"/>
      </w:pPr>
      <w:r>
        <w:t>юридических и физических лиц, изъявивших желание получить</w:t>
      </w:r>
    </w:p>
    <w:p w:rsidR="00AC711C" w:rsidRDefault="00AC711C">
      <w:pPr>
        <w:pStyle w:val="ConsPlusTitle"/>
        <w:jc w:val="center"/>
      </w:pPr>
      <w:r>
        <w:t>аккредитацию на проведение антикоррупционной экспертизы</w:t>
      </w:r>
    </w:p>
    <w:p w:rsidR="00AC711C" w:rsidRDefault="00AC711C">
      <w:pPr>
        <w:pStyle w:val="ConsPlusTitle"/>
        <w:jc w:val="center"/>
      </w:pPr>
      <w:r>
        <w:t>нормативных правовых актов и проектов нормативных</w:t>
      </w:r>
    </w:p>
    <w:p w:rsidR="00AC711C" w:rsidRDefault="00AC711C">
      <w:pPr>
        <w:pStyle w:val="ConsPlusTitle"/>
        <w:jc w:val="center"/>
      </w:pPr>
      <w:r>
        <w:t>правовых актов в случаях, предусмотренных</w:t>
      </w:r>
    </w:p>
    <w:p w:rsidR="00AC711C" w:rsidRDefault="00AC711C">
      <w:pPr>
        <w:pStyle w:val="ConsPlusTitle"/>
        <w:jc w:val="center"/>
      </w:pPr>
      <w:r>
        <w:t>законодательством Российской Федерации</w:t>
      </w:r>
    </w:p>
    <w:p w:rsidR="00AC711C" w:rsidRDefault="00AC711C">
      <w:pPr>
        <w:pStyle w:val="ConsPlusNormal"/>
        <w:jc w:val="center"/>
      </w:pP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┌─────────────────────────────────────────────────────────────────┐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│Заявитель представляет в Минюст России заявление об аннулировании│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│       аккредитации с приложением необходимых документов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└────────────────────────────────┬────────────────────────────────┘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┌────────────────────────────┐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│Регистрация в Минюсте России│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│ заявления об аннулировании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└──────────────┬─────────────┘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┌──────────────────────────────────────┐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┌──────────┤Рассмотрение представленных заявителем├─────────┐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│              документов              │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└───────────────────┬──────────────────┘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                    │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                             \/              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┌────────────────┐    ┌─────────────────────────────┐   ┌──────────────────────┐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│Принятие решения│    │     Принятие решения о      │   │ Принятие решения об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│об аннулировании│&lt;──┐│приостановлении аннулирования│ ┌&gt;│отказе в аннулировании│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аккредитации  │   ││        аккредитации         │ │ │     аккредитации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└───────┬────────┘   │└────────────────┬────────────┘ │ └───────────┬──────────┘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  │                 │              │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           │                 \/             │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┌──────────────────┐ │┌─────────────────────────────┐ │┌──────────────────────┐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│Подготовка проекта│ ││    Направление заявителю    │ ││ Направление заявителю│</w:t>
      </w:r>
    </w:p>
    <w:p w:rsidR="00AC711C" w:rsidRDefault="00AC711C">
      <w:pPr>
        <w:pStyle w:val="ConsPlusNonformat"/>
        <w:jc w:val="both"/>
      </w:pPr>
      <w:r>
        <w:rPr>
          <w:sz w:val="18"/>
        </w:rPr>
        <w:lastRenderedPageBreak/>
        <w:t>│   распоряжения   │ ││уведомления о приостановлении│ ││ уведомления об отказе│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Минюста России  │ ││ аннулирования аккредитации  │ ││    в аннулировании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об аннулировании │ │└────────────┬─────────────┬──┘ ││     аккредитации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аккредитации   │ │                                │└──────────────────────┘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└───────┬──────────┘ │             │             │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  │    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           └───────┐     │             │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┌────────────────────┐       │     \/            \/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│Издание распоряжения│   ┌───┴─────────┐     ┌────────┴──────┐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Минюста России об │   │Представление│     │Непредставление│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 аннулировании   │   │ необходимых │     │  необходимых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 аккредитации    │   │ документов  │     │  документов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└───────┬────────────┘   └─────────────┘     └───────────────┘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Внесение записи в журнал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   выдачи свидетельств,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в государственный реестр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└───────┬─────────────────────┘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Направление заявителю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│уведомления об аннулировании│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 аккредитации и копии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    распоряжения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└────────────────────────────┘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Title"/>
        <w:jc w:val="center"/>
        <w:outlineLvl w:val="2"/>
      </w:pPr>
      <w:r>
        <w:t>Блок-схема</w:t>
      </w:r>
    </w:p>
    <w:p w:rsidR="00AC711C" w:rsidRDefault="00AC711C">
      <w:pPr>
        <w:pStyle w:val="ConsPlusTitle"/>
        <w:jc w:val="center"/>
      </w:pPr>
      <w:r>
        <w:t>последовательности действий по переоформлению</w:t>
      </w:r>
    </w:p>
    <w:p w:rsidR="00AC711C" w:rsidRDefault="00AC711C">
      <w:pPr>
        <w:pStyle w:val="ConsPlusTitle"/>
        <w:jc w:val="center"/>
      </w:pPr>
      <w:r>
        <w:t>свидетельства об аккредитации юридических и физических</w:t>
      </w:r>
    </w:p>
    <w:p w:rsidR="00AC711C" w:rsidRDefault="00AC711C">
      <w:pPr>
        <w:pStyle w:val="ConsPlusTitle"/>
        <w:jc w:val="center"/>
      </w:pPr>
      <w:r>
        <w:t>лиц, изъявивших желание получить аккредитацию на проведение</w:t>
      </w:r>
    </w:p>
    <w:p w:rsidR="00AC711C" w:rsidRDefault="00AC711C">
      <w:pPr>
        <w:pStyle w:val="ConsPlusTitle"/>
        <w:jc w:val="center"/>
      </w:pPr>
      <w:r>
        <w:t>антикоррупционной экспертизы нормативных правовых актов</w:t>
      </w:r>
    </w:p>
    <w:p w:rsidR="00AC711C" w:rsidRDefault="00AC711C">
      <w:pPr>
        <w:pStyle w:val="ConsPlusTitle"/>
        <w:jc w:val="center"/>
      </w:pPr>
      <w:r>
        <w:t>и проектов нормативных правовых актов в случаях,</w:t>
      </w:r>
    </w:p>
    <w:p w:rsidR="00AC711C" w:rsidRDefault="00AC711C">
      <w:pPr>
        <w:pStyle w:val="ConsPlusTitle"/>
        <w:jc w:val="center"/>
      </w:pPr>
      <w:r>
        <w:t>предусмотренных законодательством Российской Федерации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┌─────────────────────────────────────────────────────────────────┐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│Заявитель представляет в Минюст России заявление о переоформлении│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│                  свидетельства об аккредитации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└────────────────────────────────┬────────────────────────────────┘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┌─────────────────────────────┐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│Регистрация в Минюсте России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│ заявления о переоформлении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│свидетельства об аккредитации│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└──────────────┬──────────────┘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       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           ┌───────────────────────────────────────┐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┌──────────┤Рассмотрение представленного заявителем├─────────┐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│               заявления               │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└───────────────────┬───────────────────┘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                    │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                             \/              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┌────────────────┐    ┌──────────────────────────────┐  ┌───────────────────────┐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│Принятие решения│    │     Принятие решения о       │  │  Принятие решения об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│о переоформлении│&lt;──┐│приостановлении переоформления│┌&gt;│отказе в переоформлении│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свидетельства │   ││ свидетельства об аккредитации││ │     свидетельства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│об аккредитации │   │└────────────────┬─────────────┘│ │    об аккредитации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└───────┬────────┘   │                 │              │ └───────────┬───────────┘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  │                 │              │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           │                 \/             │             \/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┌──────────────────┐ │┌─────────────────────────────┐ │┌──────────────────────┐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Оформление     │ ││    Направление заявителю    │ ││ Направление заявителю│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свидетельства об │ ││уведомления о приостановлении│ ││ уведомления об отказе│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аккредитации,   │ ││ переоформления свидетельства│ ││   в  переоформлении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lastRenderedPageBreak/>
        <w:t>│заполнение журнала│ ││        об аккредитации      │ ││   свидетельства об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   выдачи      │ │└────────────┬─────────────┬──┘ ││     аккредитации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свидетельств,   │ │             │             │    │└──────────────────────┘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государственного │ │    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  реестра      │ │             │             │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└───────┬──────────┘ │                          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  │             │             │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│            └───────────┐ │             │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 xml:space="preserve">        \/                       │ \/            \/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┌────────────────────────────┐ ┌─┴─┴─────────┐ ┌──────┴────────┐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   Направление заявителю    │ │Представление│ │Непредставление│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│уведомления о переоформлении│ │ необходимых │ │  необходимых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│свидетельства  об аккредита-│ │ документов  │ │  документов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│ции и  оригинала  свидетель-│ └─────────────┘ └───────────────┘</w:t>
      </w:r>
    </w:p>
    <w:p w:rsidR="00AC711C" w:rsidRDefault="00AC711C">
      <w:pPr>
        <w:pStyle w:val="ConsPlusNonformat"/>
        <w:jc w:val="both"/>
      </w:pPr>
      <w:r>
        <w:rPr>
          <w:sz w:val="18"/>
        </w:rPr>
        <w:t>│ства  об  аккредитации      │</w:t>
      </w:r>
    </w:p>
    <w:p w:rsidR="00AC711C" w:rsidRDefault="00AC711C">
      <w:pPr>
        <w:pStyle w:val="ConsPlusNonformat"/>
        <w:jc w:val="both"/>
      </w:pPr>
      <w:r>
        <w:rPr>
          <w:sz w:val="18"/>
        </w:rPr>
        <w:t>└────────────────────────────┘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right"/>
        <w:outlineLvl w:val="1"/>
      </w:pPr>
      <w:r>
        <w:t>Приложение N 2</w:t>
      </w:r>
    </w:p>
    <w:p w:rsidR="00AC711C" w:rsidRDefault="00AC711C">
      <w:pPr>
        <w:pStyle w:val="ConsPlusNormal"/>
        <w:jc w:val="right"/>
      </w:pPr>
      <w:r>
        <w:t>к Административному регламенту</w:t>
      </w:r>
    </w:p>
    <w:p w:rsidR="00AC711C" w:rsidRDefault="00AC711C">
      <w:pPr>
        <w:pStyle w:val="ConsPlusNormal"/>
        <w:jc w:val="right"/>
      </w:pPr>
      <w:r>
        <w:t>Министерства юстиции Российской</w:t>
      </w:r>
    </w:p>
    <w:p w:rsidR="00AC711C" w:rsidRDefault="00AC711C">
      <w:pPr>
        <w:pStyle w:val="ConsPlusNormal"/>
        <w:jc w:val="right"/>
      </w:pPr>
      <w:r>
        <w:t>Федерации по предоставлению</w:t>
      </w:r>
    </w:p>
    <w:p w:rsidR="00AC711C" w:rsidRDefault="00AC711C">
      <w:pPr>
        <w:pStyle w:val="ConsPlusNormal"/>
        <w:jc w:val="right"/>
      </w:pPr>
      <w:r>
        <w:t>государственной услуги</w:t>
      </w:r>
    </w:p>
    <w:p w:rsidR="00AC711C" w:rsidRDefault="00AC711C">
      <w:pPr>
        <w:pStyle w:val="ConsPlusNormal"/>
        <w:jc w:val="right"/>
      </w:pPr>
      <w:r>
        <w:t>по осуществлению аккредитации</w:t>
      </w:r>
    </w:p>
    <w:p w:rsidR="00AC711C" w:rsidRDefault="00AC711C">
      <w:pPr>
        <w:pStyle w:val="ConsPlusNormal"/>
        <w:jc w:val="right"/>
      </w:pPr>
      <w:r>
        <w:t>юридических и физических лиц,</w:t>
      </w:r>
    </w:p>
    <w:p w:rsidR="00AC711C" w:rsidRDefault="00AC711C">
      <w:pPr>
        <w:pStyle w:val="ConsPlusNormal"/>
        <w:jc w:val="right"/>
      </w:pPr>
      <w:r>
        <w:t>изъявивших желание получить</w:t>
      </w:r>
    </w:p>
    <w:p w:rsidR="00AC711C" w:rsidRDefault="00AC711C">
      <w:pPr>
        <w:pStyle w:val="ConsPlusNormal"/>
        <w:jc w:val="right"/>
      </w:pPr>
      <w:r>
        <w:t>аккредитацию на проведение</w:t>
      </w:r>
    </w:p>
    <w:p w:rsidR="00AC711C" w:rsidRDefault="00AC711C">
      <w:pPr>
        <w:pStyle w:val="ConsPlusNormal"/>
        <w:jc w:val="right"/>
      </w:pPr>
      <w:r>
        <w:t>в качестве независимых экспертов</w:t>
      </w:r>
    </w:p>
    <w:p w:rsidR="00AC711C" w:rsidRDefault="00AC711C">
      <w:pPr>
        <w:pStyle w:val="ConsPlusNormal"/>
        <w:jc w:val="right"/>
      </w:pPr>
      <w:r>
        <w:t>антикоррупционной экспертизы</w:t>
      </w:r>
    </w:p>
    <w:p w:rsidR="00AC711C" w:rsidRDefault="00AC711C">
      <w:pPr>
        <w:pStyle w:val="ConsPlusNormal"/>
        <w:jc w:val="right"/>
      </w:pPr>
      <w:r>
        <w:t>нормативных правовых актов</w:t>
      </w:r>
    </w:p>
    <w:p w:rsidR="00AC711C" w:rsidRDefault="00AC711C">
      <w:pPr>
        <w:pStyle w:val="ConsPlusNormal"/>
        <w:jc w:val="right"/>
      </w:pPr>
      <w:r>
        <w:t>и проектов нормативных</w:t>
      </w:r>
    </w:p>
    <w:p w:rsidR="00AC711C" w:rsidRDefault="00AC711C">
      <w:pPr>
        <w:pStyle w:val="ConsPlusNormal"/>
        <w:jc w:val="right"/>
      </w:pPr>
      <w:r>
        <w:t>правовых актов в случаях,</w:t>
      </w:r>
    </w:p>
    <w:p w:rsidR="00AC711C" w:rsidRDefault="00AC711C">
      <w:pPr>
        <w:pStyle w:val="ConsPlusNormal"/>
        <w:jc w:val="right"/>
      </w:pPr>
      <w:r>
        <w:t>предусмотренных законодательством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jc w:val="center"/>
      </w:pPr>
      <w:r>
        <w:t>Список изменяющих документов</w:t>
      </w:r>
    </w:p>
    <w:p w:rsidR="00AC711C" w:rsidRDefault="00AC711C">
      <w:pPr>
        <w:pStyle w:val="ConsPlusNormal"/>
        <w:jc w:val="center"/>
      </w:pPr>
      <w:r>
        <w:t xml:space="preserve">(в ред. </w:t>
      </w:r>
      <w:hyperlink r:id="rId122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</w:pPr>
      <w:r>
        <w:t>Форма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    Министерство юстиции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bookmarkStart w:id="13" w:name="P957"/>
      <w:bookmarkEnd w:id="13"/>
      <w:r>
        <w:t xml:space="preserve">                                 ЗАЯВЛЕНИЕ</w:t>
      </w:r>
    </w:p>
    <w:p w:rsidR="00AC711C" w:rsidRDefault="00AC711C">
      <w:pPr>
        <w:pStyle w:val="ConsPlusNonformat"/>
        <w:jc w:val="both"/>
      </w:pPr>
      <w:r>
        <w:t xml:space="preserve">                об аккредитации физического лица в качестве</w:t>
      </w:r>
    </w:p>
    <w:p w:rsidR="00AC711C" w:rsidRDefault="00AC711C">
      <w:pPr>
        <w:pStyle w:val="ConsPlusNonformat"/>
        <w:jc w:val="both"/>
      </w:pPr>
      <w:r>
        <w:t xml:space="preserve">           независимого эксперта, уполномоченного на проведение</w:t>
      </w:r>
    </w:p>
    <w:p w:rsidR="00AC711C" w:rsidRDefault="00AC711C">
      <w:pPr>
        <w:pStyle w:val="ConsPlusNonformat"/>
        <w:jc w:val="both"/>
      </w:pPr>
      <w:r>
        <w:t xml:space="preserve">             антикоррупционной экспертизы нормативных правовых</w:t>
      </w:r>
    </w:p>
    <w:p w:rsidR="00AC711C" w:rsidRDefault="00AC711C">
      <w:pPr>
        <w:pStyle w:val="ConsPlusNonformat"/>
        <w:jc w:val="both"/>
      </w:pPr>
      <w:r>
        <w:t xml:space="preserve">          актов и проектов нормативных правовых актов в случаях,</w:t>
      </w:r>
    </w:p>
    <w:p w:rsidR="00AC711C" w:rsidRDefault="00AC711C">
      <w:pPr>
        <w:pStyle w:val="ConsPlusNonformat"/>
        <w:jc w:val="both"/>
      </w:pPr>
      <w:r>
        <w:t xml:space="preserve">          предусмотренных законодательством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(фамилия, имя, отчество (последнее - при наличии))</w:t>
      </w:r>
    </w:p>
    <w:p w:rsidR="00AC711C" w:rsidRDefault="00AC711C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AC711C" w:rsidRDefault="00AC711C">
      <w:pPr>
        <w:pStyle w:val="ConsPlusNonformat"/>
        <w:jc w:val="both"/>
      </w:pPr>
      <w:r>
        <w:t>(паспорт): серия _____ номер _______ выдан "__" _________ года 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    (кем выдан)</w:t>
      </w:r>
    </w:p>
    <w:p w:rsidR="00AC711C" w:rsidRDefault="00AC711C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Контактные телефоны ___________________________________________________</w:t>
      </w:r>
    </w:p>
    <w:p w:rsidR="00AC711C" w:rsidRDefault="00AC711C">
      <w:pPr>
        <w:pStyle w:val="ConsPlusNonformat"/>
        <w:jc w:val="both"/>
      </w:pPr>
      <w:r>
        <w:lastRenderedPageBreak/>
        <w:t xml:space="preserve">                             (указываются номера телефонов с указанием</w:t>
      </w:r>
    </w:p>
    <w:p w:rsidR="00AC711C" w:rsidRDefault="00AC711C">
      <w:pPr>
        <w:pStyle w:val="ConsPlusNonformat"/>
        <w:jc w:val="both"/>
      </w:pPr>
      <w:r>
        <w:t xml:space="preserve">                                           кода города)</w:t>
      </w:r>
    </w:p>
    <w:p w:rsidR="00AC711C" w:rsidRDefault="00AC711C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AC711C" w:rsidRDefault="00AC711C">
      <w:pPr>
        <w:pStyle w:val="ConsPlusNonformat"/>
        <w:jc w:val="both"/>
      </w:pPr>
      <w:r>
        <w:t xml:space="preserve">    Прошу   аккредитовать    меня   в   качестве   независимого   эксперта,</w:t>
      </w:r>
    </w:p>
    <w:p w:rsidR="00AC711C" w:rsidRDefault="00AC711C">
      <w:pPr>
        <w:pStyle w:val="ConsPlusNonformat"/>
        <w:jc w:val="both"/>
      </w:pPr>
      <w:r>
        <w:t>уполномоченного на  проведение  антикоррупционной  экспертизы  нормативных</w:t>
      </w:r>
    </w:p>
    <w:p w:rsidR="00AC711C" w:rsidRDefault="00AC711C">
      <w:pPr>
        <w:pStyle w:val="ConsPlusNonformat"/>
        <w:jc w:val="both"/>
      </w:pPr>
      <w:r>
        <w:t>правовых   актов  и   проектов   нормативных   правовых  актов  в  случаях,</w:t>
      </w:r>
    </w:p>
    <w:p w:rsidR="00AC711C" w:rsidRDefault="00AC711C">
      <w:pPr>
        <w:pStyle w:val="ConsPlusNonformat"/>
        <w:jc w:val="both"/>
      </w:pPr>
      <w:r>
        <w:t>предусмотренных законодательством Российской Федерации.</w:t>
      </w:r>
    </w:p>
    <w:p w:rsidR="00AC711C" w:rsidRDefault="00AC711C">
      <w:pPr>
        <w:pStyle w:val="ConsPlusNonformat"/>
        <w:jc w:val="both"/>
      </w:pPr>
      <w:r>
        <w:t xml:space="preserve">    С условиями аккредитации ознакомлен(а).</w:t>
      </w:r>
    </w:p>
    <w:p w:rsidR="00AC711C" w:rsidRDefault="00AC711C">
      <w:pPr>
        <w:pStyle w:val="ConsPlusNonformat"/>
        <w:jc w:val="both"/>
      </w:pPr>
      <w:r>
        <w:t xml:space="preserve">    С  обработкой Министерством юстиции Российской Федерации (адрес Минюста</w:t>
      </w:r>
    </w:p>
    <w:p w:rsidR="00AC711C" w:rsidRDefault="00AC711C">
      <w:pPr>
        <w:pStyle w:val="ConsPlusNonformat"/>
        <w:jc w:val="both"/>
      </w:pPr>
      <w:r>
        <w:t>России: 119991, г. Москва, ул. Житная, 14) моих персональных данных с целью</w:t>
      </w:r>
    </w:p>
    <w:p w:rsidR="00AC711C" w:rsidRDefault="00AC711C">
      <w:pPr>
        <w:pStyle w:val="ConsPlusNonformat"/>
        <w:jc w:val="both"/>
      </w:pPr>
      <w:r>
        <w:t>аккредитации в качестве независимого эксперта и внесения этих  данных  в</w:t>
      </w:r>
    </w:p>
    <w:p w:rsidR="00AC711C" w:rsidRDefault="00AC711C">
      <w:pPr>
        <w:pStyle w:val="ConsPlusNonformat"/>
        <w:jc w:val="both"/>
      </w:pPr>
      <w:r>
        <w:t>государственный реестр независимых экспертов,  получивших   аккредитацию  на</w:t>
      </w:r>
    </w:p>
    <w:p w:rsidR="00AC711C" w:rsidRDefault="00AC711C">
      <w:pPr>
        <w:pStyle w:val="ConsPlusNonformat"/>
        <w:jc w:val="both"/>
      </w:pPr>
      <w:r>
        <w:t>проведение   антикоррупционной   экспертизы   нормативных   правовых   актов</w:t>
      </w:r>
    </w:p>
    <w:p w:rsidR="00AC711C" w:rsidRDefault="00AC711C">
      <w:pPr>
        <w:pStyle w:val="ConsPlusNonformat"/>
        <w:jc w:val="both"/>
      </w:pPr>
      <w:r>
        <w:t>и   проектов   нормативных   правовых  актов   в  случаях,   предусмотренных</w:t>
      </w:r>
    </w:p>
    <w:p w:rsidR="00AC711C" w:rsidRDefault="00AC711C">
      <w:pPr>
        <w:pStyle w:val="ConsPlusNonformat"/>
        <w:jc w:val="both"/>
      </w:pPr>
      <w:r>
        <w:t>законодательством  Российской  Федерации,  размещенный  на официальном сайте</w:t>
      </w:r>
    </w:p>
    <w:p w:rsidR="00AC711C" w:rsidRDefault="00AC711C">
      <w:pPr>
        <w:pStyle w:val="ConsPlusNonformat"/>
        <w:jc w:val="both"/>
      </w:pPr>
      <w:r>
        <w:t>Минюста России в сети Интернет, согласен(а).  Согласие на   обработку   пер-</w:t>
      </w:r>
    </w:p>
    <w:p w:rsidR="00AC711C" w:rsidRDefault="00AC711C">
      <w:pPr>
        <w:pStyle w:val="ConsPlusNonformat"/>
        <w:jc w:val="both"/>
      </w:pPr>
      <w:r>
        <w:t>сональных  данных  действует на срок аккредитации. Согласен с тем, что отзыв</w:t>
      </w:r>
    </w:p>
    <w:p w:rsidR="00AC711C" w:rsidRDefault="00AC711C">
      <w:pPr>
        <w:pStyle w:val="ConsPlusNonformat"/>
        <w:jc w:val="both"/>
      </w:pPr>
      <w:r>
        <w:t>согласия на обработку персональных данных повлечет  за  собой  аннулирование</w:t>
      </w:r>
    </w:p>
    <w:p w:rsidR="00AC711C" w:rsidRDefault="00AC711C">
      <w:pPr>
        <w:pStyle w:val="ConsPlusNonformat"/>
        <w:jc w:val="both"/>
      </w:pPr>
      <w:r>
        <w:t>аккредитации    в    качестве    независимого    эксперта,   уполномоченного</w:t>
      </w:r>
    </w:p>
    <w:p w:rsidR="00AC711C" w:rsidRDefault="00AC711C">
      <w:pPr>
        <w:pStyle w:val="ConsPlusNonformat"/>
        <w:jc w:val="both"/>
      </w:pPr>
      <w:r>
        <w:t>на  проведение  экспертизы  проектов  нормативных   правовых  актов  и  иных</w:t>
      </w:r>
    </w:p>
    <w:p w:rsidR="00AC711C" w:rsidRDefault="00AC711C">
      <w:pPr>
        <w:pStyle w:val="ConsPlusNonformat"/>
        <w:jc w:val="both"/>
      </w:pPr>
      <w:r>
        <w:t>документов  на  коррупциогенность.   Отзыв  данного  согласия  на  обработку</w:t>
      </w:r>
    </w:p>
    <w:p w:rsidR="00AC711C" w:rsidRDefault="00AC711C">
      <w:pPr>
        <w:pStyle w:val="ConsPlusNonformat"/>
        <w:jc w:val="both"/>
      </w:pPr>
      <w:r>
        <w:t>персональных  данных  осуществляется  в  порядке,  установленном   частью  2</w:t>
      </w:r>
    </w:p>
    <w:p w:rsidR="00AC711C" w:rsidRDefault="00AC711C">
      <w:pPr>
        <w:pStyle w:val="ConsPlusNonformat"/>
        <w:jc w:val="both"/>
      </w:pPr>
      <w:hyperlink r:id="rId123" w:history="1">
        <w:r>
          <w:rPr>
            <w:color w:val="0000FF"/>
          </w:rPr>
          <w:t>статьи  9</w:t>
        </w:r>
      </w:hyperlink>
      <w:r>
        <w:t xml:space="preserve">  Федерального  закона  от  27.07.2006  N  152-ФЗ  "О  персональных</w:t>
      </w:r>
    </w:p>
    <w:p w:rsidR="00AC711C" w:rsidRDefault="00AC711C">
      <w:pPr>
        <w:pStyle w:val="ConsPlusNonformat"/>
        <w:jc w:val="both"/>
      </w:pPr>
      <w:r>
        <w:t>данных".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Приложение: копии документов на ___ л., в том числе: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      __________ на ___ л.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      __________ на ___ л.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Подпись заявителя                                     _____________________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дата "__" ______________ 201_ г.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right"/>
        <w:outlineLvl w:val="1"/>
      </w:pPr>
      <w:r>
        <w:t>Приложение N 3</w:t>
      </w:r>
    </w:p>
    <w:p w:rsidR="00AC711C" w:rsidRDefault="00AC711C">
      <w:pPr>
        <w:pStyle w:val="ConsPlusNormal"/>
        <w:jc w:val="right"/>
      </w:pPr>
      <w:r>
        <w:t>к Административному регламенту</w:t>
      </w:r>
    </w:p>
    <w:p w:rsidR="00AC711C" w:rsidRDefault="00AC711C">
      <w:pPr>
        <w:pStyle w:val="ConsPlusNormal"/>
        <w:jc w:val="right"/>
      </w:pPr>
      <w:r>
        <w:t>Министерства юстиции Российской</w:t>
      </w:r>
    </w:p>
    <w:p w:rsidR="00AC711C" w:rsidRDefault="00AC711C">
      <w:pPr>
        <w:pStyle w:val="ConsPlusNormal"/>
        <w:jc w:val="right"/>
      </w:pPr>
      <w:r>
        <w:t>Федерации по предоставлению</w:t>
      </w:r>
    </w:p>
    <w:p w:rsidR="00AC711C" w:rsidRDefault="00AC711C">
      <w:pPr>
        <w:pStyle w:val="ConsPlusNormal"/>
        <w:jc w:val="right"/>
      </w:pPr>
      <w:r>
        <w:t>государственной услуги</w:t>
      </w:r>
    </w:p>
    <w:p w:rsidR="00AC711C" w:rsidRDefault="00AC711C">
      <w:pPr>
        <w:pStyle w:val="ConsPlusNormal"/>
        <w:jc w:val="right"/>
      </w:pPr>
      <w:r>
        <w:t>по осуществлению аккредитации</w:t>
      </w:r>
    </w:p>
    <w:p w:rsidR="00AC711C" w:rsidRDefault="00AC711C">
      <w:pPr>
        <w:pStyle w:val="ConsPlusNormal"/>
        <w:jc w:val="right"/>
      </w:pPr>
      <w:r>
        <w:t>юридических и физических лиц,</w:t>
      </w:r>
    </w:p>
    <w:p w:rsidR="00AC711C" w:rsidRDefault="00AC711C">
      <w:pPr>
        <w:pStyle w:val="ConsPlusNormal"/>
        <w:jc w:val="right"/>
      </w:pPr>
      <w:r>
        <w:t>изъявивших желание получить</w:t>
      </w:r>
    </w:p>
    <w:p w:rsidR="00AC711C" w:rsidRDefault="00AC711C">
      <w:pPr>
        <w:pStyle w:val="ConsPlusNormal"/>
        <w:jc w:val="right"/>
      </w:pPr>
      <w:r>
        <w:t>аккредитацию на проведение</w:t>
      </w:r>
    </w:p>
    <w:p w:rsidR="00AC711C" w:rsidRDefault="00AC711C">
      <w:pPr>
        <w:pStyle w:val="ConsPlusNormal"/>
        <w:jc w:val="right"/>
      </w:pPr>
      <w:r>
        <w:t>в качестве независимых экспертов</w:t>
      </w:r>
    </w:p>
    <w:p w:rsidR="00AC711C" w:rsidRDefault="00AC711C">
      <w:pPr>
        <w:pStyle w:val="ConsPlusNormal"/>
        <w:jc w:val="right"/>
      </w:pPr>
      <w:r>
        <w:t>антикоррупционной экспертизы</w:t>
      </w:r>
    </w:p>
    <w:p w:rsidR="00AC711C" w:rsidRDefault="00AC711C">
      <w:pPr>
        <w:pStyle w:val="ConsPlusNormal"/>
        <w:jc w:val="right"/>
      </w:pPr>
      <w:r>
        <w:t>нормативных правовых актов</w:t>
      </w:r>
    </w:p>
    <w:p w:rsidR="00AC711C" w:rsidRDefault="00AC711C">
      <w:pPr>
        <w:pStyle w:val="ConsPlusNormal"/>
        <w:jc w:val="right"/>
      </w:pPr>
      <w:r>
        <w:t>и проектов нормативных</w:t>
      </w:r>
    </w:p>
    <w:p w:rsidR="00AC711C" w:rsidRDefault="00AC711C">
      <w:pPr>
        <w:pStyle w:val="ConsPlusNormal"/>
        <w:jc w:val="right"/>
      </w:pPr>
      <w:r>
        <w:t>правовых актов в случаях,</w:t>
      </w:r>
    </w:p>
    <w:p w:rsidR="00AC711C" w:rsidRDefault="00AC711C">
      <w:pPr>
        <w:pStyle w:val="ConsPlusNormal"/>
        <w:jc w:val="right"/>
      </w:pPr>
      <w:r>
        <w:t>предусмотренных законодательством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jc w:val="center"/>
      </w:pPr>
      <w:r>
        <w:t>Список изменяющих документов</w:t>
      </w:r>
    </w:p>
    <w:p w:rsidR="00AC711C" w:rsidRDefault="00AC711C">
      <w:pPr>
        <w:pStyle w:val="ConsPlusNormal"/>
        <w:jc w:val="center"/>
      </w:pPr>
      <w:r>
        <w:t xml:space="preserve">(в ред. </w:t>
      </w:r>
      <w:hyperlink r:id="rId124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</w:pPr>
      <w:r>
        <w:t>Форма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    Министерство юстиции</w:t>
      </w:r>
    </w:p>
    <w:p w:rsidR="00AC711C" w:rsidRDefault="00AC711C">
      <w:pPr>
        <w:pStyle w:val="ConsPlusNonformat"/>
        <w:jc w:val="both"/>
      </w:pPr>
      <w:r>
        <w:lastRenderedPageBreak/>
        <w:t xml:space="preserve">                                                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bookmarkStart w:id="14" w:name="P1034"/>
      <w:bookmarkEnd w:id="14"/>
      <w:r>
        <w:t xml:space="preserve">                                 ЗАЯВЛЕНИЕ</w:t>
      </w:r>
    </w:p>
    <w:p w:rsidR="00AC711C" w:rsidRDefault="00AC711C">
      <w:pPr>
        <w:pStyle w:val="ConsPlusNonformat"/>
        <w:jc w:val="both"/>
      </w:pPr>
      <w:r>
        <w:t xml:space="preserve">               об аккредитации юридического лица в качестве</w:t>
      </w:r>
    </w:p>
    <w:p w:rsidR="00AC711C" w:rsidRDefault="00AC711C">
      <w:pPr>
        <w:pStyle w:val="ConsPlusNonformat"/>
        <w:jc w:val="both"/>
      </w:pPr>
      <w:r>
        <w:t xml:space="preserve">           независимого эксперта, уполномоченного на проведение</w:t>
      </w:r>
    </w:p>
    <w:p w:rsidR="00AC711C" w:rsidRDefault="00AC711C">
      <w:pPr>
        <w:pStyle w:val="ConsPlusNonformat"/>
        <w:jc w:val="both"/>
      </w:pPr>
      <w:r>
        <w:t xml:space="preserve">          антикоррупционной экспертизы нормативных правовых актов</w:t>
      </w:r>
    </w:p>
    <w:p w:rsidR="00AC711C" w:rsidRDefault="00AC711C">
      <w:pPr>
        <w:pStyle w:val="ConsPlusNonformat"/>
        <w:jc w:val="both"/>
      </w:pPr>
      <w:r>
        <w:t xml:space="preserve">             и проектов нормативных правовых актов в случаях,</w:t>
      </w:r>
    </w:p>
    <w:p w:rsidR="00AC711C" w:rsidRDefault="00AC711C">
      <w:pPr>
        <w:pStyle w:val="ConsPlusNonformat"/>
        <w:jc w:val="both"/>
      </w:pPr>
      <w:r>
        <w:t xml:space="preserve">          предусмотренных законодательством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(полное наименование юридического лица)</w:t>
      </w:r>
    </w:p>
    <w:p w:rsidR="00AC711C" w:rsidRDefault="00AC711C">
      <w:pPr>
        <w:pStyle w:val="ConsPlusNonformat"/>
        <w:jc w:val="both"/>
      </w:pPr>
      <w:r>
        <w:t xml:space="preserve">    Почтовый адрес юридического лица ______________________________________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Контактные телефоны 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 (указываются номера телефонов с указанием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кода города)</w:t>
      </w:r>
    </w:p>
    <w:p w:rsidR="00AC711C" w:rsidRDefault="00AC711C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AC711C" w:rsidRDefault="00AC711C">
      <w:pPr>
        <w:pStyle w:val="ConsPlusNonformat"/>
        <w:jc w:val="both"/>
      </w:pPr>
      <w:r>
        <w:t xml:space="preserve">    Прошу аккредитовать 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(полное наименование юридического лица)</w:t>
      </w:r>
    </w:p>
    <w:p w:rsidR="00AC711C" w:rsidRDefault="00AC711C">
      <w:pPr>
        <w:pStyle w:val="ConsPlusNonformat"/>
        <w:jc w:val="both"/>
      </w:pPr>
      <w:r>
        <w:t>в  качестве независимого     эксперта,    уполномоченного   на   проведение</w:t>
      </w:r>
    </w:p>
    <w:p w:rsidR="00AC711C" w:rsidRDefault="00AC711C">
      <w:pPr>
        <w:pStyle w:val="ConsPlusNonformat"/>
        <w:jc w:val="both"/>
      </w:pPr>
      <w:r>
        <w:t>антикоррупционной  экспертизы   нормативных  правовых  актов  и    проектов</w:t>
      </w:r>
    </w:p>
    <w:p w:rsidR="00AC711C" w:rsidRDefault="00AC711C">
      <w:pPr>
        <w:pStyle w:val="ConsPlusNonformat"/>
        <w:jc w:val="both"/>
      </w:pPr>
      <w:r>
        <w:t>нормативных      правовых      актов      в     случаях,    предусмотренных</w:t>
      </w:r>
    </w:p>
    <w:p w:rsidR="00AC711C" w:rsidRDefault="00AC711C">
      <w:pPr>
        <w:pStyle w:val="ConsPlusNonformat"/>
        <w:jc w:val="both"/>
      </w:pPr>
      <w:r>
        <w:t>законодательством Российской Федерации.</w:t>
      </w:r>
    </w:p>
    <w:p w:rsidR="00AC711C" w:rsidRDefault="00AC711C">
      <w:pPr>
        <w:pStyle w:val="ConsPlusNonformat"/>
        <w:jc w:val="both"/>
      </w:pPr>
      <w:r>
        <w:t xml:space="preserve">    В штате 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(полное наименование юридического лица)</w:t>
      </w:r>
    </w:p>
    <w:p w:rsidR="00AC711C" w:rsidRDefault="00AC711C">
      <w:pPr>
        <w:pStyle w:val="ConsPlusNonformat"/>
        <w:jc w:val="both"/>
      </w:pPr>
      <w:r>
        <w:t xml:space="preserve">имеются      работники,     удовлетворяющие     требованиям     </w:t>
      </w:r>
      <w:hyperlink w:anchor="P68" w:history="1">
        <w:r>
          <w:rPr>
            <w:color w:val="0000FF"/>
          </w:rPr>
          <w:t>пункта    2</w:t>
        </w:r>
      </w:hyperlink>
    </w:p>
    <w:p w:rsidR="00AC711C" w:rsidRDefault="00AC711C">
      <w:pPr>
        <w:pStyle w:val="ConsPlusNonformat"/>
        <w:jc w:val="both"/>
      </w:pPr>
      <w:r>
        <w:t>Административного  регламента  Министерства юстиции Российской Федерации по</w:t>
      </w:r>
    </w:p>
    <w:p w:rsidR="00AC711C" w:rsidRDefault="00AC711C">
      <w:pPr>
        <w:pStyle w:val="ConsPlusNonformat"/>
        <w:jc w:val="both"/>
      </w:pPr>
      <w:r>
        <w:t>предоставлению   государственной   услуги   по  осуществлению  аккредитации</w:t>
      </w:r>
    </w:p>
    <w:p w:rsidR="00AC711C" w:rsidRDefault="00AC711C">
      <w:pPr>
        <w:pStyle w:val="ConsPlusNonformat"/>
        <w:jc w:val="both"/>
      </w:pPr>
      <w:r>
        <w:t>юридических  и  физических лиц, изъявивших желание получить аккредитацию на</w:t>
      </w:r>
    </w:p>
    <w:p w:rsidR="00AC711C" w:rsidRDefault="00AC711C">
      <w:pPr>
        <w:pStyle w:val="ConsPlusNonformat"/>
        <w:jc w:val="both"/>
      </w:pPr>
      <w:r>
        <w:t>проведение  в  качестве  независимых экспертов антикоррупционной экспертизы</w:t>
      </w:r>
    </w:p>
    <w:p w:rsidR="00AC711C" w:rsidRDefault="00AC711C">
      <w:pPr>
        <w:pStyle w:val="ConsPlusNonformat"/>
        <w:jc w:val="both"/>
      </w:pPr>
      <w:r>
        <w:t>нормативных правовых актов и проектов нормативных правовых актов в случаях,</w:t>
      </w:r>
    </w:p>
    <w:p w:rsidR="00AC711C" w:rsidRDefault="00AC711C">
      <w:pPr>
        <w:pStyle w:val="ConsPlusNonformat"/>
        <w:jc w:val="both"/>
      </w:pPr>
      <w:r>
        <w:t>предусмотренных законодательством Российской Федерации: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(фамилии, имена, отчества (при наличии) работников юридического лица)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С условиями аккредитации работники ознакомлены.</w:t>
      </w:r>
    </w:p>
    <w:p w:rsidR="00AC711C" w:rsidRDefault="00AC711C">
      <w:pPr>
        <w:pStyle w:val="ConsPlusNonformat"/>
        <w:jc w:val="both"/>
      </w:pPr>
      <w:r>
        <w:t xml:space="preserve">    Согласия работников 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  (полное наименование юридического лица)</w:t>
      </w:r>
    </w:p>
    <w:p w:rsidR="00AC711C" w:rsidRDefault="00AC711C">
      <w:pPr>
        <w:pStyle w:val="ConsPlusNonformat"/>
        <w:jc w:val="both"/>
      </w:pPr>
      <w:r>
        <w:t>на   обработку   их  персональных  данных  и   внесение   этих   данных   в</w:t>
      </w:r>
    </w:p>
    <w:p w:rsidR="00AC711C" w:rsidRDefault="00AC711C">
      <w:pPr>
        <w:pStyle w:val="ConsPlusNonformat"/>
        <w:jc w:val="both"/>
      </w:pPr>
      <w:r>
        <w:t>государственный  реестр  независимых  экспертов, получивших аккредитацию на</w:t>
      </w:r>
    </w:p>
    <w:p w:rsidR="00AC711C" w:rsidRDefault="00AC711C">
      <w:pPr>
        <w:pStyle w:val="ConsPlusNonformat"/>
        <w:jc w:val="both"/>
      </w:pPr>
      <w:r>
        <w:t>проведение   антикоррупционной  экспертизы  нормативных  правовых  актов  и</w:t>
      </w:r>
    </w:p>
    <w:p w:rsidR="00AC711C" w:rsidRDefault="00AC711C">
      <w:pPr>
        <w:pStyle w:val="ConsPlusNonformat"/>
        <w:jc w:val="both"/>
      </w:pPr>
      <w:r>
        <w:t>проектов    нормативных   правовых   актов   в   случаях,   предусмотренных</w:t>
      </w:r>
    </w:p>
    <w:p w:rsidR="00AC711C" w:rsidRDefault="00AC711C">
      <w:pPr>
        <w:pStyle w:val="ConsPlusNonformat"/>
        <w:jc w:val="both"/>
      </w:pPr>
      <w:r>
        <w:t>законодательством Российской Федерации, прилагаются.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Приложение: на ___ л., в том числе: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   _____________ на ___ л.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   _____________ на ___ л.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______________________________________ ___________ ________________________</w:t>
      </w:r>
    </w:p>
    <w:p w:rsidR="00AC711C" w:rsidRDefault="00AC711C">
      <w:pPr>
        <w:pStyle w:val="ConsPlusNonformat"/>
        <w:jc w:val="both"/>
      </w:pPr>
      <w:r>
        <w:t xml:space="preserve"> (наименование должности руководителя   (подпись)     (инициалы, фамилия)</w:t>
      </w:r>
    </w:p>
    <w:p w:rsidR="00AC711C" w:rsidRDefault="00AC711C">
      <w:pPr>
        <w:pStyle w:val="ConsPlusNonformat"/>
        <w:jc w:val="both"/>
      </w:pPr>
      <w:r>
        <w:t xml:space="preserve">         юридического лица)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Дата "__" __________ 201_ г.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М.П.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right"/>
        <w:outlineLvl w:val="1"/>
      </w:pPr>
      <w:r>
        <w:t>Приложение N 4</w:t>
      </w:r>
    </w:p>
    <w:p w:rsidR="00AC711C" w:rsidRDefault="00AC711C">
      <w:pPr>
        <w:pStyle w:val="ConsPlusNormal"/>
        <w:jc w:val="right"/>
      </w:pPr>
      <w:r>
        <w:t>к Административному регламенту</w:t>
      </w:r>
    </w:p>
    <w:p w:rsidR="00AC711C" w:rsidRDefault="00AC711C">
      <w:pPr>
        <w:pStyle w:val="ConsPlusNormal"/>
        <w:jc w:val="right"/>
      </w:pPr>
      <w:r>
        <w:lastRenderedPageBreak/>
        <w:t>Министерства юстиции Российской</w:t>
      </w:r>
    </w:p>
    <w:p w:rsidR="00AC711C" w:rsidRDefault="00AC711C">
      <w:pPr>
        <w:pStyle w:val="ConsPlusNormal"/>
        <w:jc w:val="right"/>
      </w:pPr>
      <w:r>
        <w:t>Федерации по предоставлению</w:t>
      </w:r>
    </w:p>
    <w:p w:rsidR="00AC711C" w:rsidRDefault="00AC711C">
      <w:pPr>
        <w:pStyle w:val="ConsPlusNormal"/>
        <w:jc w:val="right"/>
      </w:pPr>
      <w:r>
        <w:t>государственной услуги</w:t>
      </w:r>
    </w:p>
    <w:p w:rsidR="00AC711C" w:rsidRDefault="00AC711C">
      <w:pPr>
        <w:pStyle w:val="ConsPlusNormal"/>
        <w:jc w:val="right"/>
      </w:pPr>
      <w:r>
        <w:t>по осуществлению аккредитации</w:t>
      </w:r>
    </w:p>
    <w:p w:rsidR="00AC711C" w:rsidRDefault="00AC711C">
      <w:pPr>
        <w:pStyle w:val="ConsPlusNormal"/>
        <w:jc w:val="right"/>
      </w:pPr>
      <w:r>
        <w:t>юридических и физических лиц,</w:t>
      </w:r>
    </w:p>
    <w:p w:rsidR="00AC711C" w:rsidRDefault="00AC711C">
      <w:pPr>
        <w:pStyle w:val="ConsPlusNormal"/>
        <w:jc w:val="right"/>
      </w:pPr>
      <w:r>
        <w:t>изъявивших желание получить</w:t>
      </w:r>
    </w:p>
    <w:p w:rsidR="00AC711C" w:rsidRDefault="00AC711C">
      <w:pPr>
        <w:pStyle w:val="ConsPlusNormal"/>
        <w:jc w:val="right"/>
      </w:pPr>
      <w:r>
        <w:t>аккредитацию на проведение</w:t>
      </w:r>
    </w:p>
    <w:p w:rsidR="00AC711C" w:rsidRDefault="00AC711C">
      <w:pPr>
        <w:pStyle w:val="ConsPlusNormal"/>
        <w:jc w:val="right"/>
      </w:pPr>
      <w:r>
        <w:t>в качестве независимых экспертов</w:t>
      </w:r>
    </w:p>
    <w:p w:rsidR="00AC711C" w:rsidRDefault="00AC711C">
      <w:pPr>
        <w:pStyle w:val="ConsPlusNormal"/>
        <w:jc w:val="right"/>
      </w:pPr>
      <w:r>
        <w:t>антикоррупционной экспертизы</w:t>
      </w:r>
    </w:p>
    <w:p w:rsidR="00AC711C" w:rsidRDefault="00AC711C">
      <w:pPr>
        <w:pStyle w:val="ConsPlusNormal"/>
        <w:jc w:val="right"/>
      </w:pPr>
      <w:r>
        <w:t>нормативных правовых актов</w:t>
      </w:r>
    </w:p>
    <w:p w:rsidR="00AC711C" w:rsidRDefault="00AC711C">
      <w:pPr>
        <w:pStyle w:val="ConsPlusNormal"/>
        <w:jc w:val="right"/>
      </w:pPr>
      <w:r>
        <w:t>и проектов нормативных</w:t>
      </w:r>
    </w:p>
    <w:p w:rsidR="00AC711C" w:rsidRDefault="00AC711C">
      <w:pPr>
        <w:pStyle w:val="ConsPlusNormal"/>
        <w:jc w:val="right"/>
      </w:pPr>
      <w:r>
        <w:t>правовых актов в случаях,</w:t>
      </w:r>
    </w:p>
    <w:p w:rsidR="00AC711C" w:rsidRDefault="00AC711C">
      <w:pPr>
        <w:pStyle w:val="ConsPlusNormal"/>
        <w:jc w:val="right"/>
      </w:pPr>
      <w:r>
        <w:t>предусмотренных законодательством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jc w:val="center"/>
      </w:pPr>
      <w:r>
        <w:t>Список изменяющих документов</w:t>
      </w:r>
    </w:p>
    <w:p w:rsidR="00AC711C" w:rsidRDefault="00AC711C">
      <w:pPr>
        <w:pStyle w:val="ConsPlusNormal"/>
        <w:jc w:val="center"/>
      </w:pPr>
      <w:r>
        <w:t xml:space="preserve">(в ред. </w:t>
      </w:r>
      <w:hyperlink r:id="rId125" w:history="1">
        <w:r>
          <w:rPr>
            <w:color w:val="0000FF"/>
          </w:rPr>
          <w:t>Приказа</w:t>
        </w:r>
      </w:hyperlink>
      <w:r>
        <w:t xml:space="preserve"> Минюста России от 15.03.2013 N 32)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</w:pPr>
      <w:r>
        <w:t>Образец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    Министерство юстиции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bookmarkStart w:id="15" w:name="P1117"/>
      <w:bookmarkEnd w:id="15"/>
      <w:r>
        <w:t xml:space="preserve">                                 ЗАЯВЛЕНИЕ</w:t>
      </w:r>
    </w:p>
    <w:p w:rsidR="00AC711C" w:rsidRDefault="00AC711C">
      <w:pPr>
        <w:pStyle w:val="ConsPlusNonformat"/>
        <w:jc w:val="both"/>
      </w:pPr>
      <w:r>
        <w:t xml:space="preserve">            о согласии работника юридического лица, изъявившего</w:t>
      </w:r>
    </w:p>
    <w:p w:rsidR="00AC711C" w:rsidRDefault="00AC711C">
      <w:pPr>
        <w:pStyle w:val="ConsPlusNonformat"/>
        <w:jc w:val="both"/>
      </w:pPr>
      <w:r>
        <w:t xml:space="preserve">          желание получить аккредитацию на проведение в качестве</w:t>
      </w:r>
    </w:p>
    <w:p w:rsidR="00AC711C" w:rsidRDefault="00AC711C">
      <w:pPr>
        <w:pStyle w:val="ConsPlusNonformat"/>
        <w:jc w:val="both"/>
      </w:pPr>
      <w:r>
        <w:t xml:space="preserve">            независимого эксперта антикоррупционной экспертизы</w:t>
      </w:r>
    </w:p>
    <w:p w:rsidR="00AC711C" w:rsidRDefault="00AC711C">
      <w:pPr>
        <w:pStyle w:val="ConsPlusNonformat"/>
        <w:jc w:val="both"/>
      </w:pPr>
      <w:r>
        <w:t xml:space="preserve">             нормативных правовых актов и проектов нормативных</w:t>
      </w:r>
    </w:p>
    <w:p w:rsidR="00AC711C" w:rsidRDefault="00AC711C">
      <w:pPr>
        <w:pStyle w:val="ConsPlusNonformat"/>
        <w:jc w:val="both"/>
      </w:pPr>
      <w:r>
        <w:t xml:space="preserve">        правовых актов в случаях, предусмотренных законодательством</w:t>
      </w:r>
    </w:p>
    <w:p w:rsidR="00AC711C" w:rsidRDefault="00AC711C">
      <w:pPr>
        <w:pStyle w:val="ConsPlusNonformat"/>
        <w:jc w:val="both"/>
      </w:pPr>
      <w:r>
        <w:t xml:space="preserve">        Российской Федерации, на обработку его персональных данных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(фамилия, имя, отчество (последнее - при наличии))</w:t>
      </w:r>
    </w:p>
    <w:p w:rsidR="00AC711C" w:rsidRDefault="00AC711C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AC711C" w:rsidRDefault="00AC711C">
      <w:pPr>
        <w:pStyle w:val="ConsPlusNonformat"/>
        <w:jc w:val="both"/>
      </w:pPr>
      <w:r>
        <w:t>(паспорт): серия ___ номер ___ выдан "__" _________ ____ года 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    (кем выдан)</w:t>
      </w:r>
    </w:p>
    <w:p w:rsidR="00AC711C" w:rsidRDefault="00AC711C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Контактные телефоны 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 (указываются номера телефонов с указанием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кода города)</w:t>
      </w:r>
    </w:p>
    <w:p w:rsidR="00AC711C" w:rsidRDefault="00AC711C">
      <w:pPr>
        <w:pStyle w:val="ConsPlusNonformat"/>
        <w:jc w:val="both"/>
      </w:pPr>
      <w:r>
        <w:t xml:space="preserve">    С  обработкой Министерством юстиции Российской Федерации (адрес Минюста</w:t>
      </w:r>
    </w:p>
    <w:p w:rsidR="00AC711C" w:rsidRDefault="00AC711C">
      <w:pPr>
        <w:pStyle w:val="ConsPlusNonformat"/>
        <w:jc w:val="both"/>
      </w:pPr>
      <w:r>
        <w:t>России: 119991, г. Москва, ул. Житная, 14)  содержащихся  в  представленных</w:t>
      </w:r>
    </w:p>
    <w:p w:rsidR="00AC711C" w:rsidRDefault="00AC711C">
      <w:pPr>
        <w:pStyle w:val="ConsPlusNonformat"/>
        <w:jc w:val="both"/>
      </w:pPr>
      <w:r>
        <w:t>документах   моих   персональных   данных   и  внесением указанных данных в</w:t>
      </w:r>
    </w:p>
    <w:p w:rsidR="00AC711C" w:rsidRDefault="00AC711C">
      <w:pPr>
        <w:pStyle w:val="ConsPlusNonformat"/>
        <w:jc w:val="both"/>
      </w:pPr>
      <w:r>
        <w:t>государственный  реестр  независимых  экспертов, получивших аккредитацию на</w:t>
      </w:r>
    </w:p>
    <w:p w:rsidR="00AC711C" w:rsidRDefault="00AC711C">
      <w:pPr>
        <w:pStyle w:val="ConsPlusNonformat"/>
        <w:jc w:val="both"/>
      </w:pPr>
      <w:r>
        <w:t>проведение   антикоррупционной  экспертизы  нормативных  правовых  актов  и</w:t>
      </w:r>
    </w:p>
    <w:p w:rsidR="00AC711C" w:rsidRDefault="00AC711C">
      <w:pPr>
        <w:pStyle w:val="ConsPlusNonformat"/>
        <w:jc w:val="both"/>
      </w:pPr>
      <w:r>
        <w:t>проектов    нормативных   правовых   актов   в   случаях,   предусмотренных</w:t>
      </w:r>
    </w:p>
    <w:p w:rsidR="00AC711C" w:rsidRDefault="00AC711C">
      <w:pPr>
        <w:pStyle w:val="ConsPlusNonformat"/>
        <w:jc w:val="both"/>
      </w:pPr>
      <w:r>
        <w:t>законодательством Российской Федерации, размещенный  на  официальном  сайте</w:t>
      </w:r>
    </w:p>
    <w:p w:rsidR="00AC711C" w:rsidRDefault="00AC711C">
      <w:pPr>
        <w:pStyle w:val="ConsPlusNonformat"/>
        <w:jc w:val="both"/>
      </w:pPr>
      <w:r>
        <w:t>Минюста  России  в  сети  Интернет,   согласен(а).  Согласие  на  обработку</w:t>
      </w:r>
    </w:p>
    <w:p w:rsidR="00AC711C" w:rsidRDefault="00AC711C">
      <w:pPr>
        <w:pStyle w:val="ConsPlusNonformat"/>
        <w:jc w:val="both"/>
      </w:pPr>
      <w:r>
        <w:t>персональных  данных  действует  на  срок аккредитации. Согласен с тем, что</w:t>
      </w:r>
    </w:p>
    <w:p w:rsidR="00AC711C" w:rsidRDefault="00AC711C">
      <w:pPr>
        <w:pStyle w:val="ConsPlusNonformat"/>
        <w:jc w:val="both"/>
      </w:pPr>
      <w:r>
        <w:t>отзыв   согласия   на  обработку  персональных  данных  повлечет  за  собой</w:t>
      </w:r>
    </w:p>
    <w:p w:rsidR="00AC711C" w:rsidRDefault="00AC711C">
      <w:pPr>
        <w:pStyle w:val="ConsPlusNonformat"/>
        <w:jc w:val="both"/>
      </w:pPr>
      <w:r>
        <w:t>аннулирование    аккредитации    в    качестве    независимого    эксперта,</w:t>
      </w:r>
    </w:p>
    <w:p w:rsidR="00AC711C" w:rsidRDefault="00AC711C">
      <w:pPr>
        <w:pStyle w:val="ConsPlusNonformat"/>
        <w:jc w:val="both"/>
      </w:pPr>
      <w:r>
        <w:t>уполномоченного  на  проведение  экспертизы  проектов  нормативных правовых</w:t>
      </w:r>
    </w:p>
    <w:p w:rsidR="00AC711C" w:rsidRDefault="00AC711C">
      <w:pPr>
        <w:pStyle w:val="ConsPlusNonformat"/>
        <w:jc w:val="both"/>
      </w:pPr>
      <w:r>
        <w:t>актов  и  иных  документов  на коррупциогенность. Отзыв данного согласия на</w:t>
      </w:r>
    </w:p>
    <w:p w:rsidR="00AC711C" w:rsidRDefault="00AC711C">
      <w:pPr>
        <w:pStyle w:val="ConsPlusNonformat"/>
        <w:jc w:val="both"/>
      </w:pPr>
      <w:r>
        <w:t>обработку  персональных  данных  осуществляется  в  порядке,  установленном</w:t>
      </w:r>
    </w:p>
    <w:p w:rsidR="00AC711C" w:rsidRDefault="00AC711C">
      <w:pPr>
        <w:pStyle w:val="ConsPlusNonformat"/>
        <w:jc w:val="both"/>
      </w:pPr>
      <w:hyperlink r:id="rId126" w:history="1">
        <w:r>
          <w:rPr>
            <w:color w:val="0000FF"/>
          </w:rPr>
          <w:t>частью   2   статьи  9</w:t>
        </w:r>
      </w:hyperlink>
      <w:r>
        <w:t xml:space="preserve">  Федерального  закона  от  27.07.2006  N  152-ФЗ  "О</w:t>
      </w:r>
    </w:p>
    <w:p w:rsidR="00AC711C" w:rsidRDefault="00AC711C">
      <w:pPr>
        <w:pStyle w:val="ConsPlusNonformat"/>
        <w:jc w:val="both"/>
      </w:pPr>
      <w:r>
        <w:t>персональных данных".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Подпись заявителя                                         _________________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lastRenderedPageBreak/>
        <w:t>Дата "__" _____________ 201_ г.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right"/>
        <w:outlineLvl w:val="1"/>
      </w:pPr>
      <w:r>
        <w:t>Приложение N 5</w:t>
      </w:r>
    </w:p>
    <w:p w:rsidR="00AC711C" w:rsidRDefault="00AC711C">
      <w:pPr>
        <w:pStyle w:val="ConsPlusNormal"/>
        <w:jc w:val="right"/>
      </w:pPr>
      <w:r>
        <w:t>к Административному регламенту</w:t>
      </w:r>
    </w:p>
    <w:p w:rsidR="00AC711C" w:rsidRDefault="00AC711C">
      <w:pPr>
        <w:pStyle w:val="ConsPlusNormal"/>
        <w:jc w:val="right"/>
      </w:pPr>
      <w:r>
        <w:t>Министерства юстиции Российской</w:t>
      </w:r>
    </w:p>
    <w:p w:rsidR="00AC711C" w:rsidRDefault="00AC711C">
      <w:pPr>
        <w:pStyle w:val="ConsPlusNormal"/>
        <w:jc w:val="right"/>
      </w:pPr>
      <w:r>
        <w:t>Федерации по предоставлению</w:t>
      </w:r>
    </w:p>
    <w:p w:rsidR="00AC711C" w:rsidRDefault="00AC711C">
      <w:pPr>
        <w:pStyle w:val="ConsPlusNormal"/>
        <w:jc w:val="right"/>
      </w:pPr>
      <w:r>
        <w:t>государственной услуги</w:t>
      </w:r>
    </w:p>
    <w:p w:rsidR="00AC711C" w:rsidRDefault="00AC711C">
      <w:pPr>
        <w:pStyle w:val="ConsPlusNormal"/>
        <w:jc w:val="right"/>
      </w:pPr>
      <w:r>
        <w:t>по осуществлению аккредитации</w:t>
      </w:r>
    </w:p>
    <w:p w:rsidR="00AC711C" w:rsidRDefault="00AC711C">
      <w:pPr>
        <w:pStyle w:val="ConsPlusNormal"/>
        <w:jc w:val="right"/>
      </w:pPr>
      <w:r>
        <w:t>юридических и физических лиц,</w:t>
      </w:r>
    </w:p>
    <w:p w:rsidR="00AC711C" w:rsidRDefault="00AC711C">
      <w:pPr>
        <w:pStyle w:val="ConsPlusNormal"/>
        <w:jc w:val="right"/>
      </w:pPr>
      <w:r>
        <w:t>изъявивших желание получить</w:t>
      </w:r>
    </w:p>
    <w:p w:rsidR="00AC711C" w:rsidRDefault="00AC711C">
      <w:pPr>
        <w:pStyle w:val="ConsPlusNormal"/>
        <w:jc w:val="right"/>
      </w:pPr>
      <w:r>
        <w:t>аккредитацию на проведение</w:t>
      </w:r>
    </w:p>
    <w:p w:rsidR="00AC711C" w:rsidRDefault="00AC711C">
      <w:pPr>
        <w:pStyle w:val="ConsPlusNormal"/>
        <w:jc w:val="right"/>
      </w:pPr>
      <w:r>
        <w:t>в качестве независимых экспертов</w:t>
      </w:r>
    </w:p>
    <w:p w:rsidR="00AC711C" w:rsidRDefault="00AC711C">
      <w:pPr>
        <w:pStyle w:val="ConsPlusNormal"/>
        <w:jc w:val="right"/>
      </w:pPr>
      <w:r>
        <w:t>антикоррупционной экспертизы</w:t>
      </w:r>
    </w:p>
    <w:p w:rsidR="00AC711C" w:rsidRDefault="00AC711C">
      <w:pPr>
        <w:pStyle w:val="ConsPlusNormal"/>
        <w:jc w:val="right"/>
      </w:pPr>
      <w:r>
        <w:t>нормативных правовых актов</w:t>
      </w:r>
    </w:p>
    <w:p w:rsidR="00AC711C" w:rsidRDefault="00AC711C">
      <w:pPr>
        <w:pStyle w:val="ConsPlusNormal"/>
        <w:jc w:val="right"/>
      </w:pPr>
      <w:r>
        <w:t>и проектов нормативных</w:t>
      </w:r>
    </w:p>
    <w:p w:rsidR="00AC711C" w:rsidRDefault="00AC711C">
      <w:pPr>
        <w:pStyle w:val="ConsPlusNormal"/>
        <w:jc w:val="right"/>
      </w:pPr>
      <w:r>
        <w:t>правовых актов в случаях,</w:t>
      </w:r>
    </w:p>
    <w:p w:rsidR="00AC711C" w:rsidRDefault="00AC711C">
      <w:pPr>
        <w:pStyle w:val="ConsPlusNormal"/>
        <w:jc w:val="right"/>
      </w:pPr>
      <w:r>
        <w:t>предусмотренных законодательством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</w:pPr>
      <w:r>
        <w:t>Форма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    Министерство юстиции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bookmarkStart w:id="16" w:name="P1183"/>
      <w:bookmarkEnd w:id="16"/>
      <w:r>
        <w:t xml:space="preserve">                                 ЗАЯВЛЕНИЕ</w:t>
      </w:r>
    </w:p>
    <w:p w:rsidR="00AC711C" w:rsidRDefault="00AC711C">
      <w:pPr>
        <w:pStyle w:val="ConsPlusNonformat"/>
        <w:jc w:val="both"/>
      </w:pPr>
      <w:r>
        <w:t xml:space="preserve">              об аннулировании аккредитации физического лица</w:t>
      </w:r>
    </w:p>
    <w:p w:rsidR="00AC711C" w:rsidRDefault="00AC711C">
      <w:pPr>
        <w:pStyle w:val="ConsPlusNonformat"/>
        <w:jc w:val="both"/>
      </w:pPr>
      <w:r>
        <w:t xml:space="preserve">              на проведение в качестве независимого эксперта,</w:t>
      </w:r>
    </w:p>
    <w:p w:rsidR="00AC711C" w:rsidRDefault="00AC711C">
      <w:pPr>
        <w:pStyle w:val="ConsPlusNonformat"/>
        <w:jc w:val="both"/>
      </w:pPr>
      <w:r>
        <w:t xml:space="preserve">              уполномоченного на проведение антикоррупционной</w:t>
      </w:r>
    </w:p>
    <w:p w:rsidR="00AC711C" w:rsidRDefault="00AC711C">
      <w:pPr>
        <w:pStyle w:val="ConsPlusNonformat"/>
        <w:jc w:val="both"/>
      </w:pPr>
      <w:r>
        <w:t xml:space="preserve">             экспертизы нормативных правовых актов и проектов</w:t>
      </w:r>
    </w:p>
    <w:p w:rsidR="00AC711C" w:rsidRDefault="00AC711C">
      <w:pPr>
        <w:pStyle w:val="ConsPlusNonformat"/>
        <w:jc w:val="both"/>
      </w:pPr>
      <w:r>
        <w:t xml:space="preserve">           нормативных правовых актов в случаях, предусмотренных</w:t>
      </w:r>
    </w:p>
    <w:p w:rsidR="00AC711C" w:rsidRDefault="00AC711C">
      <w:pPr>
        <w:pStyle w:val="ConsPlusNonformat"/>
        <w:jc w:val="both"/>
      </w:pPr>
      <w:r>
        <w:t xml:space="preserve">                  законодательством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AC711C" w:rsidRDefault="00AC711C">
      <w:pPr>
        <w:pStyle w:val="ConsPlusNonformat"/>
        <w:jc w:val="both"/>
      </w:pPr>
      <w:r>
        <w:t xml:space="preserve">               (фамилия, имя, отчество (последнее - при наличии))</w:t>
      </w:r>
    </w:p>
    <w:p w:rsidR="00AC711C" w:rsidRDefault="00AC711C">
      <w:pPr>
        <w:pStyle w:val="ConsPlusNonformat"/>
        <w:jc w:val="both"/>
      </w:pPr>
      <w:r>
        <w:t>аккредитованный(ая)    Министерством    юстиции   Российской   Федерации  в</w:t>
      </w:r>
    </w:p>
    <w:p w:rsidR="00AC711C" w:rsidRDefault="00AC711C">
      <w:pPr>
        <w:pStyle w:val="ConsPlusNonformat"/>
        <w:jc w:val="both"/>
      </w:pPr>
      <w:r>
        <w:t>качестве    независимого    эксперта,    уполномоченного    на   проведение</w:t>
      </w:r>
    </w:p>
    <w:p w:rsidR="00AC711C" w:rsidRDefault="00AC711C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AC711C" w:rsidRDefault="00AC711C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AC711C" w:rsidRDefault="00AC711C">
      <w:pPr>
        <w:pStyle w:val="ConsPlusNonformat"/>
        <w:jc w:val="both"/>
      </w:pPr>
      <w:r>
        <w:t>Российской Федерации, ____________________________________________________,</w:t>
      </w:r>
    </w:p>
    <w:p w:rsidR="00AC711C" w:rsidRDefault="00AC711C">
      <w:pPr>
        <w:pStyle w:val="ConsPlusNonformat"/>
        <w:jc w:val="both"/>
      </w:pPr>
      <w:r>
        <w:t xml:space="preserve">                         (указывается дата и номер распоряжения Минюста</w:t>
      </w:r>
    </w:p>
    <w:p w:rsidR="00AC711C" w:rsidRDefault="00AC711C">
      <w:pPr>
        <w:pStyle w:val="ConsPlusNonformat"/>
        <w:jc w:val="both"/>
      </w:pPr>
      <w:r>
        <w:t xml:space="preserve">                              России об аккредитации, номер и дата</w:t>
      </w:r>
    </w:p>
    <w:p w:rsidR="00AC711C" w:rsidRDefault="00AC711C">
      <w:pPr>
        <w:pStyle w:val="ConsPlusNonformat"/>
        <w:jc w:val="both"/>
      </w:pPr>
      <w:r>
        <w:t xml:space="preserve">                                 свидетельства об аккредитации)</w:t>
      </w:r>
    </w:p>
    <w:p w:rsidR="00AC711C" w:rsidRDefault="00AC711C">
      <w:pPr>
        <w:pStyle w:val="ConsPlusNonformat"/>
        <w:jc w:val="both"/>
      </w:pPr>
      <w:r>
        <w:t>прошу аннулировать мою аккредитацию.</w:t>
      </w:r>
    </w:p>
    <w:p w:rsidR="00AC711C" w:rsidRDefault="00AC711C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AC711C" w:rsidRDefault="00AC711C">
      <w:pPr>
        <w:pStyle w:val="ConsPlusNonformat"/>
        <w:jc w:val="both"/>
      </w:pPr>
      <w:r>
        <w:t>(паспорт): серия ___ номер ___ выдан "__" ________ ____ года 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    (кем выдан)</w:t>
      </w:r>
    </w:p>
    <w:p w:rsidR="00AC711C" w:rsidRDefault="00AC711C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Контактные телефоны 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(указываются номера телефонов с указанием</w:t>
      </w:r>
    </w:p>
    <w:p w:rsidR="00AC711C" w:rsidRDefault="00AC711C">
      <w:pPr>
        <w:pStyle w:val="ConsPlusNonformat"/>
        <w:jc w:val="both"/>
      </w:pPr>
      <w:r>
        <w:t xml:space="preserve">                                          кода города)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Подпись заявителя                                         _________________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lastRenderedPageBreak/>
        <w:t>Дата "__" _________ 201_ г.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right"/>
        <w:outlineLvl w:val="1"/>
      </w:pPr>
      <w:r>
        <w:t>Приложение N 6</w:t>
      </w:r>
    </w:p>
    <w:p w:rsidR="00AC711C" w:rsidRDefault="00AC711C">
      <w:pPr>
        <w:pStyle w:val="ConsPlusNormal"/>
        <w:jc w:val="right"/>
      </w:pPr>
      <w:r>
        <w:t>к Административному регламенту</w:t>
      </w:r>
    </w:p>
    <w:p w:rsidR="00AC711C" w:rsidRDefault="00AC711C">
      <w:pPr>
        <w:pStyle w:val="ConsPlusNormal"/>
        <w:jc w:val="right"/>
      </w:pPr>
      <w:r>
        <w:t>Министерства юстиции Российской</w:t>
      </w:r>
    </w:p>
    <w:p w:rsidR="00AC711C" w:rsidRDefault="00AC711C">
      <w:pPr>
        <w:pStyle w:val="ConsPlusNormal"/>
        <w:jc w:val="right"/>
      </w:pPr>
      <w:r>
        <w:t>Федерации по предоставлению</w:t>
      </w:r>
    </w:p>
    <w:p w:rsidR="00AC711C" w:rsidRDefault="00AC711C">
      <w:pPr>
        <w:pStyle w:val="ConsPlusNormal"/>
        <w:jc w:val="right"/>
      </w:pPr>
      <w:r>
        <w:t>государственной услуги</w:t>
      </w:r>
    </w:p>
    <w:p w:rsidR="00AC711C" w:rsidRDefault="00AC711C">
      <w:pPr>
        <w:pStyle w:val="ConsPlusNormal"/>
        <w:jc w:val="right"/>
      </w:pPr>
      <w:r>
        <w:t>по осуществлению аккредитации</w:t>
      </w:r>
    </w:p>
    <w:p w:rsidR="00AC711C" w:rsidRDefault="00AC711C">
      <w:pPr>
        <w:pStyle w:val="ConsPlusNormal"/>
        <w:jc w:val="right"/>
      </w:pPr>
      <w:r>
        <w:t>юридических и физических лиц,</w:t>
      </w:r>
    </w:p>
    <w:p w:rsidR="00AC711C" w:rsidRDefault="00AC711C">
      <w:pPr>
        <w:pStyle w:val="ConsPlusNormal"/>
        <w:jc w:val="right"/>
      </w:pPr>
      <w:r>
        <w:t>изъявивших желание получить</w:t>
      </w:r>
    </w:p>
    <w:p w:rsidR="00AC711C" w:rsidRDefault="00AC711C">
      <w:pPr>
        <w:pStyle w:val="ConsPlusNormal"/>
        <w:jc w:val="right"/>
      </w:pPr>
      <w:r>
        <w:t>аккредитацию на проведение</w:t>
      </w:r>
    </w:p>
    <w:p w:rsidR="00AC711C" w:rsidRDefault="00AC711C">
      <w:pPr>
        <w:pStyle w:val="ConsPlusNormal"/>
        <w:jc w:val="right"/>
      </w:pPr>
      <w:r>
        <w:t>в качестве независимых экспертов</w:t>
      </w:r>
    </w:p>
    <w:p w:rsidR="00AC711C" w:rsidRDefault="00AC711C">
      <w:pPr>
        <w:pStyle w:val="ConsPlusNormal"/>
        <w:jc w:val="right"/>
      </w:pPr>
      <w:r>
        <w:t>антикоррупционной экспертизы</w:t>
      </w:r>
    </w:p>
    <w:p w:rsidR="00AC711C" w:rsidRDefault="00AC711C">
      <w:pPr>
        <w:pStyle w:val="ConsPlusNormal"/>
        <w:jc w:val="right"/>
      </w:pPr>
      <w:r>
        <w:t>нормативных правовых актов</w:t>
      </w:r>
    </w:p>
    <w:p w:rsidR="00AC711C" w:rsidRDefault="00AC711C">
      <w:pPr>
        <w:pStyle w:val="ConsPlusNormal"/>
        <w:jc w:val="right"/>
      </w:pPr>
      <w:r>
        <w:t>и проектов нормативных</w:t>
      </w:r>
    </w:p>
    <w:p w:rsidR="00AC711C" w:rsidRDefault="00AC711C">
      <w:pPr>
        <w:pStyle w:val="ConsPlusNormal"/>
        <w:jc w:val="right"/>
      </w:pPr>
      <w:r>
        <w:t>правовых актов в случаях,</w:t>
      </w:r>
    </w:p>
    <w:p w:rsidR="00AC711C" w:rsidRDefault="00AC711C">
      <w:pPr>
        <w:pStyle w:val="ConsPlusNormal"/>
        <w:jc w:val="right"/>
      </w:pPr>
      <w:r>
        <w:t>предусмотренных законодательством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</w:pPr>
      <w:r>
        <w:t>Форма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    Министерство юстиции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bookmarkStart w:id="17" w:name="P1242"/>
      <w:bookmarkEnd w:id="17"/>
      <w:r>
        <w:t xml:space="preserve">                                 ЗАЯВЛЕНИЕ</w:t>
      </w:r>
    </w:p>
    <w:p w:rsidR="00AC711C" w:rsidRDefault="00AC711C">
      <w:pPr>
        <w:pStyle w:val="ConsPlusNonformat"/>
        <w:jc w:val="both"/>
      </w:pPr>
      <w:r>
        <w:t xml:space="preserve">              об аннулировании аккредитации юридического лица</w:t>
      </w:r>
    </w:p>
    <w:p w:rsidR="00AC711C" w:rsidRDefault="00AC711C">
      <w:pPr>
        <w:pStyle w:val="ConsPlusNonformat"/>
        <w:jc w:val="both"/>
      </w:pPr>
      <w:r>
        <w:t xml:space="preserve">              на проведение в качестве независимого эксперта,</w:t>
      </w:r>
    </w:p>
    <w:p w:rsidR="00AC711C" w:rsidRDefault="00AC711C">
      <w:pPr>
        <w:pStyle w:val="ConsPlusNonformat"/>
        <w:jc w:val="both"/>
      </w:pPr>
      <w:r>
        <w:t xml:space="preserve">              уполномоченного на проведение антикоррупционной</w:t>
      </w:r>
    </w:p>
    <w:p w:rsidR="00AC711C" w:rsidRDefault="00AC711C">
      <w:pPr>
        <w:pStyle w:val="ConsPlusNonformat"/>
        <w:jc w:val="both"/>
      </w:pPr>
      <w:r>
        <w:t xml:space="preserve">             экспертизы нормативных правовых актов и проектов</w:t>
      </w:r>
    </w:p>
    <w:p w:rsidR="00AC711C" w:rsidRDefault="00AC711C">
      <w:pPr>
        <w:pStyle w:val="ConsPlusNonformat"/>
        <w:jc w:val="both"/>
      </w:pPr>
      <w:r>
        <w:t xml:space="preserve">           нормативных правовых актов в случаях, предусмотренных</w:t>
      </w:r>
    </w:p>
    <w:p w:rsidR="00AC711C" w:rsidRDefault="00AC711C">
      <w:pPr>
        <w:pStyle w:val="ConsPlusNonformat"/>
        <w:jc w:val="both"/>
      </w:pPr>
      <w:r>
        <w:t xml:space="preserve">                  законодательством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__________________________________________________________________________,</w:t>
      </w:r>
    </w:p>
    <w:p w:rsidR="00AC711C" w:rsidRDefault="00AC711C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AC711C" w:rsidRDefault="00AC711C">
      <w:pPr>
        <w:pStyle w:val="ConsPlusNonformat"/>
        <w:jc w:val="both"/>
      </w:pPr>
      <w:r>
        <w:t>аккредитованное(ый)   Министерством    юстиции   Российской   Федерации   в</w:t>
      </w:r>
    </w:p>
    <w:p w:rsidR="00AC711C" w:rsidRDefault="00AC711C">
      <w:pPr>
        <w:pStyle w:val="ConsPlusNonformat"/>
        <w:jc w:val="both"/>
      </w:pPr>
      <w:r>
        <w:t>качестве    независимого    эксперта,    уполномоченного    на   проведение</w:t>
      </w:r>
    </w:p>
    <w:p w:rsidR="00AC711C" w:rsidRDefault="00AC711C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AC711C" w:rsidRDefault="00AC711C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AC711C" w:rsidRDefault="00AC711C">
      <w:pPr>
        <w:pStyle w:val="ConsPlusNonformat"/>
        <w:jc w:val="both"/>
      </w:pPr>
      <w:r>
        <w:t>Российской Федерации, ____________________________________________________,</w:t>
      </w:r>
    </w:p>
    <w:p w:rsidR="00AC711C" w:rsidRDefault="00AC711C">
      <w:pPr>
        <w:pStyle w:val="ConsPlusNonformat"/>
        <w:jc w:val="both"/>
      </w:pPr>
      <w:r>
        <w:t xml:space="preserve">                         (указывается дата и номер распоряжения Минюста</w:t>
      </w:r>
    </w:p>
    <w:p w:rsidR="00AC711C" w:rsidRDefault="00AC711C">
      <w:pPr>
        <w:pStyle w:val="ConsPlusNonformat"/>
        <w:jc w:val="both"/>
      </w:pPr>
      <w:r>
        <w:t xml:space="preserve">                             России об аккредитации, номер и дата</w:t>
      </w:r>
    </w:p>
    <w:p w:rsidR="00AC711C" w:rsidRDefault="00AC711C">
      <w:pPr>
        <w:pStyle w:val="ConsPlusNonformat"/>
        <w:jc w:val="both"/>
      </w:pPr>
      <w:r>
        <w:t xml:space="preserve">                                 свидетельства об аккредитации)</w:t>
      </w:r>
    </w:p>
    <w:p w:rsidR="00AC711C" w:rsidRDefault="00AC711C">
      <w:pPr>
        <w:pStyle w:val="ConsPlusNonformat"/>
        <w:jc w:val="both"/>
      </w:pPr>
      <w:r>
        <w:t>просит аннулировать аккредитацию _________________________________________.</w:t>
      </w:r>
    </w:p>
    <w:p w:rsidR="00AC711C" w:rsidRDefault="00AC711C">
      <w:pPr>
        <w:pStyle w:val="ConsPlusNonformat"/>
        <w:jc w:val="both"/>
      </w:pPr>
      <w:r>
        <w:t xml:space="preserve">                                     (полное наименование организации)</w:t>
      </w:r>
    </w:p>
    <w:p w:rsidR="00AC711C" w:rsidRDefault="00AC711C">
      <w:pPr>
        <w:pStyle w:val="ConsPlusNonformat"/>
        <w:jc w:val="both"/>
      </w:pPr>
      <w:r>
        <w:t xml:space="preserve">    Почтовый адрес юридического лица ______________________________________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Контактные телефоны 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(указываются номера телефонов с указанием</w:t>
      </w:r>
    </w:p>
    <w:p w:rsidR="00AC711C" w:rsidRDefault="00AC711C">
      <w:pPr>
        <w:pStyle w:val="ConsPlusNonformat"/>
        <w:jc w:val="both"/>
      </w:pPr>
      <w:r>
        <w:t xml:space="preserve">                                          кода города)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_________________________________ ________________ ________________________</w:t>
      </w:r>
    </w:p>
    <w:p w:rsidR="00AC711C" w:rsidRDefault="00AC711C">
      <w:pPr>
        <w:pStyle w:val="ConsPlusNonformat"/>
        <w:jc w:val="both"/>
      </w:pPr>
      <w:r>
        <w:t xml:space="preserve">     (наименование должности          (подпись)       (инициалы, фамилия)</w:t>
      </w:r>
    </w:p>
    <w:p w:rsidR="00AC711C" w:rsidRDefault="00AC711C">
      <w:pPr>
        <w:pStyle w:val="ConsPlusNonformat"/>
        <w:jc w:val="both"/>
      </w:pPr>
      <w:r>
        <w:t xml:space="preserve"> руководителя юридического лица)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Дата "__" ______________ 201_ г.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                          М.П.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right"/>
        <w:outlineLvl w:val="1"/>
      </w:pPr>
      <w:r>
        <w:t>Приложение N 7</w:t>
      </w:r>
    </w:p>
    <w:p w:rsidR="00AC711C" w:rsidRDefault="00AC711C">
      <w:pPr>
        <w:pStyle w:val="ConsPlusNormal"/>
        <w:jc w:val="right"/>
      </w:pPr>
      <w:r>
        <w:t>к Административному регламенту</w:t>
      </w:r>
    </w:p>
    <w:p w:rsidR="00AC711C" w:rsidRDefault="00AC711C">
      <w:pPr>
        <w:pStyle w:val="ConsPlusNormal"/>
        <w:jc w:val="right"/>
      </w:pPr>
      <w:r>
        <w:t>Министерства юстиции Российской</w:t>
      </w:r>
    </w:p>
    <w:p w:rsidR="00AC711C" w:rsidRDefault="00AC711C">
      <w:pPr>
        <w:pStyle w:val="ConsPlusNormal"/>
        <w:jc w:val="right"/>
      </w:pPr>
      <w:r>
        <w:t>Федерации по предоставлению</w:t>
      </w:r>
    </w:p>
    <w:p w:rsidR="00AC711C" w:rsidRDefault="00AC711C">
      <w:pPr>
        <w:pStyle w:val="ConsPlusNormal"/>
        <w:jc w:val="right"/>
      </w:pPr>
      <w:r>
        <w:t>государственной услуги</w:t>
      </w:r>
    </w:p>
    <w:p w:rsidR="00AC711C" w:rsidRDefault="00AC711C">
      <w:pPr>
        <w:pStyle w:val="ConsPlusNormal"/>
        <w:jc w:val="right"/>
      </w:pPr>
      <w:r>
        <w:t>по осуществлению аккредитации</w:t>
      </w:r>
    </w:p>
    <w:p w:rsidR="00AC711C" w:rsidRDefault="00AC711C">
      <w:pPr>
        <w:pStyle w:val="ConsPlusNormal"/>
        <w:jc w:val="right"/>
      </w:pPr>
      <w:r>
        <w:t>юридических и физических лиц,</w:t>
      </w:r>
    </w:p>
    <w:p w:rsidR="00AC711C" w:rsidRDefault="00AC711C">
      <w:pPr>
        <w:pStyle w:val="ConsPlusNormal"/>
        <w:jc w:val="right"/>
      </w:pPr>
      <w:r>
        <w:t>изъявивших желание получить</w:t>
      </w:r>
    </w:p>
    <w:p w:rsidR="00AC711C" w:rsidRDefault="00AC711C">
      <w:pPr>
        <w:pStyle w:val="ConsPlusNormal"/>
        <w:jc w:val="right"/>
      </w:pPr>
      <w:r>
        <w:t>аккредитацию на проведение</w:t>
      </w:r>
    </w:p>
    <w:p w:rsidR="00AC711C" w:rsidRDefault="00AC711C">
      <w:pPr>
        <w:pStyle w:val="ConsPlusNormal"/>
        <w:jc w:val="right"/>
      </w:pPr>
      <w:r>
        <w:t>в качестве независимых экспертов</w:t>
      </w:r>
    </w:p>
    <w:p w:rsidR="00AC711C" w:rsidRDefault="00AC711C">
      <w:pPr>
        <w:pStyle w:val="ConsPlusNormal"/>
        <w:jc w:val="right"/>
      </w:pPr>
      <w:r>
        <w:t>антикоррупционной экспертизы</w:t>
      </w:r>
    </w:p>
    <w:p w:rsidR="00AC711C" w:rsidRDefault="00AC711C">
      <w:pPr>
        <w:pStyle w:val="ConsPlusNormal"/>
        <w:jc w:val="right"/>
      </w:pPr>
      <w:r>
        <w:t>нормативных правовых актов</w:t>
      </w:r>
    </w:p>
    <w:p w:rsidR="00AC711C" w:rsidRDefault="00AC711C">
      <w:pPr>
        <w:pStyle w:val="ConsPlusNormal"/>
        <w:jc w:val="right"/>
      </w:pPr>
      <w:r>
        <w:t>и проектов нормативных</w:t>
      </w:r>
    </w:p>
    <w:p w:rsidR="00AC711C" w:rsidRDefault="00AC711C">
      <w:pPr>
        <w:pStyle w:val="ConsPlusNormal"/>
        <w:jc w:val="right"/>
      </w:pPr>
      <w:r>
        <w:t>правовых актов в случаях,</w:t>
      </w:r>
    </w:p>
    <w:p w:rsidR="00AC711C" w:rsidRDefault="00AC711C">
      <w:pPr>
        <w:pStyle w:val="ConsPlusNormal"/>
        <w:jc w:val="right"/>
      </w:pPr>
      <w:r>
        <w:t>предусмотренных законодательством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</w:pPr>
      <w:r>
        <w:t>Форма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    Министерство юстиции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bookmarkStart w:id="18" w:name="P1302"/>
      <w:bookmarkEnd w:id="18"/>
      <w:r>
        <w:t xml:space="preserve">                                 ЗАЯВЛЕНИЕ</w:t>
      </w:r>
    </w:p>
    <w:p w:rsidR="00AC711C" w:rsidRDefault="00AC711C">
      <w:pPr>
        <w:pStyle w:val="ConsPlusNonformat"/>
        <w:jc w:val="both"/>
      </w:pPr>
      <w:r>
        <w:t xml:space="preserve">              о переоформлении свидетельства об аккредитации</w:t>
      </w:r>
    </w:p>
    <w:p w:rsidR="00AC711C" w:rsidRDefault="00AC711C">
      <w:pPr>
        <w:pStyle w:val="ConsPlusNonformat"/>
        <w:jc w:val="both"/>
      </w:pPr>
      <w:r>
        <w:t xml:space="preserve">            физического лица в качестве независимого эксперта,</w:t>
      </w:r>
    </w:p>
    <w:p w:rsidR="00AC711C" w:rsidRDefault="00AC711C">
      <w:pPr>
        <w:pStyle w:val="ConsPlusNonformat"/>
        <w:jc w:val="both"/>
      </w:pPr>
      <w:r>
        <w:t xml:space="preserve">        уполномоченного на проведение антикоррупционной экспертизы</w:t>
      </w:r>
    </w:p>
    <w:p w:rsidR="00AC711C" w:rsidRDefault="00AC711C">
      <w:pPr>
        <w:pStyle w:val="ConsPlusNonformat"/>
        <w:jc w:val="both"/>
      </w:pPr>
      <w:r>
        <w:t xml:space="preserve">        нормативных правовых актов и проектов нормативных правовых</w:t>
      </w:r>
    </w:p>
    <w:p w:rsidR="00AC711C" w:rsidRDefault="00AC711C">
      <w:pPr>
        <w:pStyle w:val="ConsPlusNonformat"/>
        <w:jc w:val="both"/>
      </w:pPr>
      <w:r>
        <w:t xml:space="preserve">            актов в случаях, предусмотренных законодательством</w:t>
      </w:r>
    </w:p>
    <w:p w:rsidR="00AC711C" w:rsidRDefault="00AC711C">
      <w:pPr>
        <w:pStyle w:val="ConsPlusNonformat"/>
        <w:jc w:val="both"/>
      </w:pPr>
      <w:r>
        <w:t xml:space="preserve">                          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(фамилия, имя, отчество (последнее - при наличии))</w:t>
      </w:r>
    </w:p>
    <w:p w:rsidR="00AC711C" w:rsidRDefault="00AC711C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AC711C" w:rsidRDefault="00AC711C">
      <w:pPr>
        <w:pStyle w:val="ConsPlusNonformat"/>
        <w:jc w:val="both"/>
      </w:pPr>
      <w:r>
        <w:t>(паспорт): серия ___ номер _____ выдан "__" __________ ____ года 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    (кем выдан)</w:t>
      </w:r>
    </w:p>
    <w:p w:rsidR="00AC711C" w:rsidRDefault="00AC711C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Контактные телефоны 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AC711C" w:rsidRDefault="00AC711C">
      <w:pPr>
        <w:pStyle w:val="ConsPlusNonformat"/>
        <w:jc w:val="both"/>
      </w:pPr>
      <w:r>
        <w:t xml:space="preserve">    Прошу повторно выдать мне  свидетельство  об  аккредитации  в  связи  с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(обстоятельства, повлекшие представление заявления)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Подпись заявителя                                         _________________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Дата "__" ______________ 201_ г.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right"/>
        <w:outlineLvl w:val="1"/>
      </w:pPr>
      <w:r>
        <w:t>Приложение N 8</w:t>
      </w:r>
    </w:p>
    <w:p w:rsidR="00AC711C" w:rsidRDefault="00AC711C">
      <w:pPr>
        <w:pStyle w:val="ConsPlusNormal"/>
        <w:jc w:val="right"/>
      </w:pPr>
      <w:r>
        <w:t>к Административному регламенту</w:t>
      </w:r>
    </w:p>
    <w:p w:rsidR="00AC711C" w:rsidRDefault="00AC711C">
      <w:pPr>
        <w:pStyle w:val="ConsPlusNormal"/>
        <w:jc w:val="right"/>
      </w:pPr>
      <w:r>
        <w:t>Министерства юстиции Российской</w:t>
      </w:r>
    </w:p>
    <w:p w:rsidR="00AC711C" w:rsidRDefault="00AC711C">
      <w:pPr>
        <w:pStyle w:val="ConsPlusNormal"/>
        <w:jc w:val="right"/>
      </w:pPr>
      <w:r>
        <w:t>Федерации по предоставлению</w:t>
      </w:r>
    </w:p>
    <w:p w:rsidR="00AC711C" w:rsidRDefault="00AC711C">
      <w:pPr>
        <w:pStyle w:val="ConsPlusNormal"/>
        <w:jc w:val="right"/>
      </w:pPr>
      <w:r>
        <w:t>государственной услуги</w:t>
      </w:r>
    </w:p>
    <w:p w:rsidR="00AC711C" w:rsidRDefault="00AC711C">
      <w:pPr>
        <w:pStyle w:val="ConsPlusNormal"/>
        <w:jc w:val="right"/>
      </w:pPr>
      <w:r>
        <w:t>по осуществлению аккредитации</w:t>
      </w:r>
    </w:p>
    <w:p w:rsidR="00AC711C" w:rsidRDefault="00AC711C">
      <w:pPr>
        <w:pStyle w:val="ConsPlusNormal"/>
        <w:jc w:val="right"/>
      </w:pPr>
      <w:r>
        <w:t>юридических и физических лиц,</w:t>
      </w:r>
    </w:p>
    <w:p w:rsidR="00AC711C" w:rsidRDefault="00AC711C">
      <w:pPr>
        <w:pStyle w:val="ConsPlusNormal"/>
        <w:jc w:val="right"/>
      </w:pPr>
      <w:r>
        <w:t>изъявивших желание получить</w:t>
      </w:r>
    </w:p>
    <w:p w:rsidR="00AC711C" w:rsidRDefault="00AC711C">
      <w:pPr>
        <w:pStyle w:val="ConsPlusNormal"/>
        <w:jc w:val="right"/>
      </w:pPr>
      <w:r>
        <w:t>аккредитацию на проведение</w:t>
      </w:r>
    </w:p>
    <w:p w:rsidR="00AC711C" w:rsidRDefault="00AC711C">
      <w:pPr>
        <w:pStyle w:val="ConsPlusNormal"/>
        <w:jc w:val="right"/>
      </w:pPr>
      <w:r>
        <w:t>в качестве независимых экспертов</w:t>
      </w:r>
    </w:p>
    <w:p w:rsidR="00AC711C" w:rsidRDefault="00AC711C">
      <w:pPr>
        <w:pStyle w:val="ConsPlusNormal"/>
        <w:jc w:val="right"/>
      </w:pPr>
      <w:r>
        <w:t>антикоррупционной экспертизы</w:t>
      </w:r>
    </w:p>
    <w:p w:rsidR="00AC711C" w:rsidRDefault="00AC711C">
      <w:pPr>
        <w:pStyle w:val="ConsPlusNormal"/>
        <w:jc w:val="right"/>
      </w:pPr>
      <w:r>
        <w:t>нормативных правовых актов</w:t>
      </w:r>
    </w:p>
    <w:p w:rsidR="00AC711C" w:rsidRDefault="00AC711C">
      <w:pPr>
        <w:pStyle w:val="ConsPlusNormal"/>
        <w:jc w:val="right"/>
      </w:pPr>
      <w:r>
        <w:t>и проектов нормативных</w:t>
      </w:r>
    </w:p>
    <w:p w:rsidR="00AC711C" w:rsidRDefault="00AC711C">
      <w:pPr>
        <w:pStyle w:val="ConsPlusNormal"/>
        <w:jc w:val="right"/>
      </w:pPr>
      <w:r>
        <w:t>правовых актов в случаях,</w:t>
      </w:r>
    </w:p>
    <w:p w:rsidR="00AC711C" w:rsidRDefault="00AC711C">
      <w:pPr>
        <w:pStyle w:val="ConsPlusNormal"/>
        <w:jc w:val="right"/>
      </w:pPr>
      <w:r>
        <w:t>предусмотренных законодательством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</w:pPr>
      <w:r>
        <w:t>Форма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    Министерство юстиции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bookmarkStart w:id="19" w:name="P1354"/>
      <w:bookmarkEnd w:id="19"/>
      <w:r>
        <w:t xml:space="preserve">                                 ЗАЯВЛЕНИЕ</w:t>
      </w:r>
    </w:p>
    <w:p w:rsidR="00AC711C" w:rsidRDefault="00AC711C">
      <w:pPr>
        <w:pStyle w:val="ConsPlusNonformat"/>
        <w:jc w:val="both"/>
      </w:pPr>
      <w:r>
        <w:t xml:space="preserve">              о переоформлении свидетельства об аккредитации</w:t>
      </w:r>
    </w:p>
    <w:p w:rsidR="00AC711C" w:rsidRDefault="00AC711C">
      <w:pPr>
        <w:pStyle w:val="ConsPlusNonformat"/>
        <w:jc w:val="both"/>
      </w:pPr>
      <w:r>
        <w:t xml:space="preserve">            юридического лица в качестве независимого эксперта,</w:t>
      </w:r>
    </w:p>
    <w:p w:rsidR="00AC711C" w:rsidRDefault="00AC711C">
      <w:pPr>
        <w:pStyle w:val="ConsPlusNonformat"/>
        <w:jc w:val="both"/>
      </w:pPr>
      <w:r>
        <w:t xml:space="preserve">              уполномоченного на проведение антикоррупционной</w:t>
      </w:r>
    </w:p>
    <w:p w:rsidR="00AC711C" w:rsidRDefault="00AC711C">
      <w:pPr>
        <w:pStyle w:val="ConsPlusNonformat"/>
        <w:jc w:val="both"/>
      </w:pPr>
      <w:r>
        <w:t xml:space="preserve">             экспертизы нормативных правовых актов и проектов</w:t>
      </w:r>
    </w:p>
    <w:p w:rsidR="00AC711C" w:rsidRDefault="00AC711C">
      <w:pPr>
        <w:pStyle w:val="ConsPlusNonformat"/>
        <w:jc w:val="both"/>
      </w:pPr>
      <w:r>
        <w:t xml:space="preserve">           нормативных правовых актов в случаях, предусмотренных</w:t>
      </w:r>
    </w:p>
    <w:p w:rsidR="00AC711C" w:rsidRDefault="00AC711C">
      <w:pPr>
        <w:pStyle w:val="ConsPlusNonformat"/>
        <w:jc w:val="both"/>
      </w:pPr>
      <w:r>
        <w:t xml:space="preserve">                  законодательством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(полное наименование юридического лица)</w:t>
      </w:r>
    </w:p>
    <w:p w:rsidR="00AC711C" w:rsidRDefault="00AC711C">
      <w:pPr>
        <w:pStyle w:val="ConsPlusNonformat"/>
        <w:jc w:val="both"/>
      </w:pPr>
      <w:r>
        <w:t xml:space="preserve">    Почтовый адрес юридического лица ______________________________________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Контактные телефоны 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 (указываются номера телефонов с указанием</w:t>
      </w:r>
    </w:p>
    <w:p w:rsidR="00AC711C" w:rsidRDefault="00AC711C">
      <w:pPr>
        <w:pStyle w:val="ConsPlusNonformat"/>
        <w:jc w:val="both"/>
      </w:pPr>
      <w:r>
        <w:t xml:space="preserve">                                          кода города)</w:t>
      </w:r>
    </w:p>
    <w:p w:rsidR="00AC711C" w:rsidRDefault="00AC711C">
      <w:pPr>
        <w:pStyle w:val="ConsPlusNonformat"/>
        <w:jc w:val="both"/>
      </w:pPr>
      <w:r>
        <w:t xml:space="preserve">    Прошу повторно выдать свидетельство об аккредитации в связи с 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(обстоятельства, повлекшие представление заявления)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_________________________________ ________________ ________________________</w:t>
      </w:r>
    </w:p>
    <w:p w:rsidR="00AC711C" w:rsidRDefault="00AC711C">
      <w:pPr>
        <w:pStyle w:val="ConsPlusNonformat"/>
        <w:jc w:val="both"/>
      </w:pPr>
      <w:r>
        <w:t xml:space="preserve">     (наименование должности          (подпись)    (фамилия, имя, отчество)</w:t>
      </w:r>
    </w:p>
    <w:p w:rsidR="00AC711C" w:rsidRDefault="00AC711C">
      <w:pPr>
        <w:pStyle w:val="ConsPlusNonformat"/>
        <w:jc w:val="both"/>
      </w:pPr>
      <w:r>
        <w:t xml:space="preserve"> руководителя юридического лица)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Дата "__" ______________ 201_ г.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                 М.П.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right"/>
        <w:outlineLvl w:val="1"/>
      </w:pPr>
      <w:r>
        <w:t>Приложение N 9</w:t>
      </w:r>
    </w:p>
    <w:p w:rsidR="00AC711C" w:rsidRDefault="00AC711C">
      <w:pPr>
        <w:pStyle w:val="ConsPlusNormal"/>
        <w:jc w:val="right"/>
      </w:pPr>
      <w:r>
        <w:t>к Административному регламенту</w:t>
      </w:r>
    </w:p>
    <w:p w:rsidR="00AC711C" w:rsidRDefault="00AC711C">
      <w:pPr>
        <w:pStyle w:val="ConsPlusNormal"/>
        <w:jc w:val="right"/>
      </w:pPr>
      <w:r>
        <w:t>Министерства юстиции Российской</w:t>
      </w:r>
    </w:p>
    <w:p w:rsidR="00AC711C" w:rsidRDefault="00AC711C">
      <w:pPr>
        <w:pStyle w:val="ConsPlusNormal"/>
        <w:jc w:val="right"/>
      </w:pPr>
      <w:r>
        <w:t>Федерации по предоставлению</w:t>
      </w:r>
    </w:p>
    <w:p w:rsidR="00AC711C" w:rsidRDefault="00AC711C">
      <w:pPr>
        <w:pStyle w:val="ConsPlusNormal"/>
        <w:jc w:val="right"/>
      </w:pPr>
      <w:r>
        <w:lastRenderedPageBreak/>
        <w:t>государственной услуги</w:t>
      </w:r>
    </w:p>
    <w:p w:rsidR="00AC711C" w:rsidRDefault="00AC711C">
      <w:pPr>
        <w:pStyle w:val="ConsPlusNormal"/>
        <w:jc w:val="right"/>
      </w:pPr>
      <w:r>
        <w:t>по осуществлению аккредитации</w:t>
      </w:r>
    </w:p>
    <w:p w:rsidR="00AC711C" w:rsidRDefault="00AC711C">
      <w:pPr>
        <w:pStyle w:val="ConsPlusNormal"/>
        <w:jc w:val="right"/>
      </w:pPr>
      <w:r>
        <w:t>юридических и физических лиц,</w:t>
      </w:r>
    </w:p>
    <w:p w:rsidR="00AC711C" w:rsidRDefault="00AC711C">
      <w:pPr>
        <w:pStyle w:val="ConsPlusNormal"/>
        <w:jc w:val="right"/>
      </w:pPr>
      <w:r>
        <w:t>изъявивших желание получить</w:t>
      </w:r>
    </w:p>
    <w:p w:rsidR="00AC711C" w:rsidRDefault="00AC711C">
      <w:pPr>
        <w:pStyle w:val="ConsPlusNormal"/>
        <w:jc w:val="right"/>
      </w:pPr>
      <w:r>
        <w:t>аккредитацию на проведение</w:t>
      </w:r>
    </w:p>
    <w:p w:rsidR="00AC711C" w:rsidRDefault="00AC711C">
      <w:pPr>
        <w:pStyle w:val="ConsPlusNormal"/>
        <w:jc w:val="right"/>
      </w:pPr>
      <w:r>
        <w:t>в качестве независимых экспертов</w:t>
      </w:r>
    </w:p>
    <w:p w:rsidR="00AC711C" w:rsidRDefault="00AC711C">
      <w:pPr>
        <w:pStyle w:val="ConsPlusNormal"/>
        <w:jc w:val="right"/>
      </w:pPr>
      <w:r>
        <w:t>антикоррупционной экспертизы</w:t>
      </w:r>
    </w:p>
    <w:p w:rsidR="00AC711C" w:rsidRDefault="00AC711C">
      <w:pPr>
        <w:pStyle w:val="ConsPlusNormal"/>
        <w:jc w:val="right"/>
      </w:pPr>
      <w:r>
        <w:t>нормативных правовых актов</w:t>
      </w:r>
    </w:p>
    <w:p w:rsidR="00AC711C" w:rsidRDefault="00AC711C">
      <w:pPr>
        <w:pStyle w:val="ConsPlusNormal"/>
        <w:jc w:val="right"/>
      </w:pPr>
      <w:r>
        <w:t>и проектов нормативных</w:t>
      </w:r>
    </w:p>
    <w:p w:rsidR="00AC711C" w:rsidRDefault="00AC711C">
      <w:pPr>
        <w:pStyle w:val="ConsPlusNormal"/>
        <w:jc w:val="right"/>
      </w:pPr>
      <w:r>
        <w:t>правовых актов в случаях,</w:t>
      </w:r>
    </w:p>
    <w:p w:rsidR="00AC711C" w:rsidRDefault="00AC711C">
      <w:pPr>
        <w:pStyle w:val="ConsPlusNormal"/>
        <w:jc w:val="right"/>
      </w:pPr>
      <w:r>
        <w:t>предусмотренных законодательством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</w:pPr>
      <w:r>
        <w:t>Форма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center"/>
      </w:pPr>
      <w:bookmarkStart w:id="20" w:name="P1404"/>
      <w:bookmarkEnd w:id="20"/>
      <w:r>
        <w:t>ЖУРНАЛ</w:t>
      </w:r>
    </w:p>
    <w:p w:rsidR="00AC711C" w:rsidRDefault="00AC711C">
      <w:pPr>
        <w:pStyle w:val="ConsPlusNormal"/>
        <w:jc w:val="center"/>
      </w:pPr>
      <w:r>
        <w:t>выдачи свидетельств об аккредитации юридических</w:t>
      </w:r>
    </w:p>
    <w:p w:rsidR="00AC711C" w:rsidRDefault="00AC711C">
      <w:pPr>
        <w:pStyle w:val="ConsPlusNormal"/>
        <w:jc w:val="center"/>
      </w:pPr>
      <w:r>
        <w:t>и физических лиц в качестве независимых экспертов,</w:t>
      </w:r>
    </w:p>
    <w:p w:rsidR="00AC711C" w:rsidRDefault="00AC711C">
      <w:pPr>
        <w:pStyle w:val="ConsPlusNormal"/>
        <w:jc w:val="center"/>
      </w:pPr>
      <w:r>
        <w:t>уполномоченных на проведение антикоррупционной экспертизы</w:t>
      </w:r>
    </w:p>
    <w:p w:rsidR="00AC711C" w:rsidRDefault="00AC711C">
      <w:pPr>
        <w:pStyle w:val="ConsPlusNormal"/>
        <w:jc w:val="center"/>
      </w:pPr>
      <w:r>
        <w:t>нормативных правовых актов и проектов нормативных правовых</w:t>
      </w:r>
    </w:p>
    <w:p w:rsidR="00AC711C" w:rsidRDefault="00AC711C">
      <w:pPr>
        <w:pStyle w:val="ConsPlusNormal"/>
        <w:jc w:val="center"/>
      </w:pPr>
      <w:r>
        <w:t>актов в случаях, предусмотренных законодательством</w:t>
      </w:r>
    </w:p>
    <w:p w:rsidR="00AC711C" w:rsidRDefault="00AC711C">
      <w:pPr>
        <w:pStyle w:val="ConsPlusNormal"/>
        <w:jc w:val="center"/>
      </w:pPr>
      <w:r>
        <w:t>Российской Федерации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sectPr w:rsidR="00AC711C" w:rsidSect="006267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1815"/>
        <w:gridCol w:w="1815"/>
        <w:gridCol w:w="2310"/>
        <w:gridCol w:w="2145"/>
        <w:gridCol w:w="1815"/>
        <w:gridCol w:w="1815"/>
      </w:tblGrid>
      <w:tr w:rsidR="00AC711C">
        <w:tc>
          <w:tcPr>
            <w:tcW w:w="825" w:type="dxa"/>
          </w:tcPr>
          <w:p w:rsidR="00AC711C" w:rsidRDefault="00AC711C">
            <w:pPr>
              <w:pStyle w:val="ConsPlusNormal"/>
              <w:jc w:val="center"/>
            </w:pPr>
            <w:r>
              <w:lastRenderedPageBreak/>
              <w:t>N и дата</w:t>
            </w: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center"/>
            </w:pPr>
            <w:r>
              <w:t>Номер и дата выдачи свидетельства об аккредитации</w:t>
            </w: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center"/>
            </w:pPr>
            <w:r>
              <w:t>Номер бланка свидетельства об аккредитации</w:t>
            </w:r>
          </w:p>
        </w:tc>
        <w:tc>
          <w:tcPr>
            <w:tcW w:w="2310" w:type="dxa"/>
          </w:tcPr>
          <w:p w:rsidR="00AC711C" w:rsidRDefault="00AC711C">
            <w:pPr>
              <w:pStyle w:val="ConsPlusNormal"/>
              <w:jc w:val="center"/>
            </w:pPr>
            <w:r>
              <w:t>Фамилия, имя, отчество физического лица или наименование юридического лица, аккредитованного в качестве независимого эксперта</w:t>
            </w:r>
          </w:p>
        </w:tc>
        <w:tc>
          <w:tcPr>
            <w:tcW w:w="2145" w:type="dxa"/>
          </w:tcPr>
          <w:p w:rsidR="00AC711C" w:rsidRDefault="00AC711C">
            <w:pPr>
              <w:pStyle w:val="ConsPlusNormal"/>
              <w:jc w:val="center"/>
            </w:pPr>
            <w:r>
              <w:t>Дата и номер распоряжения Минюста России об аккредитации</w:t>
            </w: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center"/>
            </w:pPr>
            <w:r>
              <w:t>Дата и номер письма Минюста России об отправке заявителю свидетельства об аккредитации</w:t>
            </w: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center"/>
            </w:pPr>
            <w:r>
              <w:t>Сведения о выдаче свидетельства об аккредитации, об аннулировании аккредитации</w:t>
            </w:r>
          </w:p>
        </w:tc>
      </w:tr>
      <w:tr w:rsidR="00AC711C">
        <w:tc>
          <w:tcPr>
            <w:tcW w:w="825" w:type="dxa"/>
          </w:tcPr>
          <w:p w:rsidR="00AC711C" w:rsidRDefault="00AC711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10" w:type="dxa"/>
          </w:tcPr>
          <w:p w:rsidR="00AC711C" w:rsidRDefault="00AC711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45" w:type="dxa"/>
          </w:tcPr>
          <w:p w:rsidR="00AC711C" w:rsidRDefault="00AC711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center"/>
            </w:pPr>
            <w:r>
              <w:t>7</w:t>
            </w:r>
          </w:p>
        </w:tc>
      </w:tr>
      <w:tr w:rsidR="00AC711C">
        <w:tc>
          <w:tcPr>
            <w:tcW w:w="825" w:type="dxa"/>
          </w:tcPr>
          <w:p w:rsidR="00AC711C" w:rsidRDefault="00AC711C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AC711C" w:rsidRDefault="00AC711C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AC711C" w:rsidRDefault="00AC711C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AC711C" w:rsidRDefault="00AC711C">
            <w:pPr>
              <w:pStyle w:val="ConsPlusNormal"/>
              <w:jc w:val="both"/>
            </w:pPr>
          </w:p>
        </w:tc>
      </w:tr>
    </w:tbl>
    <w:p w:rsidR="00AC711C" w:rsidRDefault="00AC711C">
      <w:pPr>
        <w:sectPr w:rsidR="00AC711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right"/>
        <w:outlineLvl w:val="1"/>
      </w:pPr>
      <w:r>
        <w:t>Приложение N 10</w:t>
      </w:r>
    </w:p>
    <w:p w:rsidR="00AC711C" w:rsidRDefault="00AC711C">
      <w:pPr>
        <w:pStyle w:val="ConsPlusNormal"/>
        <w:jc w:val="right"/>
      </w:pPr>
      <w:r>
        <w:t>к Административному регламенту</w:t>
      </w:r>
    </w:p>
    <w:p w:rsidR="00AC711C" w:rsidRDefault="00AC711C">
      <w:pPr>
        <w:pStyle w:val="ConsPlusNormal"/>
        <w:jc w:val="right"/>
      </w:pPr>
      <w:r>
        <w:t>Министерства юстиции Российской</w:t>
      </w:r>
    </w:p>
    <w:p w:rsidR="00AC711C" w:rsidRDefault="00AC711C">
      <w:pPr>
        <w:pStyle w:val="ConsPlusNormal"/>
        <w:jc w:val="right"/>
      </w:pPr>
      <w:r>
        <w:t>Федерации по предоставлению</w:t>
      </w:r>
    </w:p>
    <w:p w:rsidR="00AC711C" w:rsidRDefault="00AC711C">
      <w:pPr>
        <w:pStyle w:val="ConsPlusNormal"/>
        <w:jc w:val="right"/>
      </w:pPr>
      <w:r>
        <w:t>государственной услуги</w:t>
      </w:r>
    </w:p>
    <w:p w:rsidR="00AC711C" w:rsidRDefault="00AC711C">
      <w:pPr>
        <w:pStyle w:val="ConsPlusNormal"/>
        <w:jc w:val="right"/>
      </w:pPr>
      <w:r>
        <w:t>по осуществлению аккредитации</w:t>
      </w:r>
    </w:p>
    <w:p w:rsidR="00AC711C" w:rsidRDefault="00AC711C">
      <w:pPr>
        <w:pStyle w:val="ConsPlusNormal"/>
        <w:jc w:val="right"/>
      </w:pPr>
      <w:r>
        <w:t>юридических и физических лиц,</w:t>
      </w:r>
    </w:p>
    <w:p w:rsidR="00AC711C" w:rsidRDefault="00AC711C">
      <w:pPr>
        <w:pStyle w:val="ConsPlusNormal"/>
        <w:jc w:val="right"/>
      </w:pPr>
      <w:r>
        <w:t>изъявивших желание получить</w:t>
      </w:r>
    </w:p>
    <w:p w:rsidR="00AC711C" w:rsidRDefault="00AC711C">
      <w:pPr>
        <w:pStyle w:val="ConsPlusNormal"/>
        <w:jc w:val="right"/>
      </w:pPr>
      <w:r>
        <w:t>аккредитацию на проведение</w:t>
      </w:r>
    </w:p>
    <w:p w:rsidR="00AC711C" w:rsidRDefault="00AC711C">
      <w:pPr>
        <w:pStyle w:val="ConsPlusNormal"/>
        <w:jc w:val="right"/>
      </w:pPr>
      <w:r>
        <w:t>в качестве независимых экспертов</w:t>
      </w:r>
    </w:p>
    <w:p w:rsidR="00AC711C" w:rsidRDefault="00AC711C">
      <w:pPr>
        <w:pStyle w:val="ConsPlusNormal"/>
        <w:jc w:val="right"/>
      </w:pPr>
      <w:r>
        <w:t>антикоррупционной экспертизы</w:t>
      </w:r>
    </w:p>
    <w:p w:rsidR="00AC711C" w:rsidRDefault="00AC711C">
      <w:pPr>
        <w:pStyle w:val="ConsPlusNormal"/>
        <w:jc w:val="right"/>
      </w:pPr>
      <w:r>
        <w:t>нормативных правовых актов</w:t>
      </w:r>
    </w:p>
    <w:p w:rsidR="00AC711C" w:rsidRDefault="00AC711C">
      <w:pPr>
        <w:pStyle w:val="ConsPlusNormal"/>
        <w:jc w:val="right"/>
      </w:pPr>
      <w:r>
        <w:t>и проектов нормативных</w:t>
      </w:r>
    </w:p>
    <w:p w:rsidR="00AC711C" w:rsidRDefault="00AC711C">
      <w:pPr>
        <w:pStyle w:val="ConsPlusNormal"/>
        <w:jc w:val="right"/>
      </w:pPr>
      <w:r>
        <w:t>правовых актов в случаях,</w:t>
      </w:r>
    </w:p>
    <w:p w:rsidR="00AC711C" w:rsidRDefault="00AC711C">
      <w:pPr>
        <w:pStyle w:val="ConsPlusNormal"/>
        <w:jc w:val="right"/>
      </w:pPr>
      <w:r>
        <w:t>предусмотренных законодательством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</w:pPr>
      <w:r>
        <w:t>Образец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    Министерство юстиции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bookmarkStart w:id="21" w:name="P1460"/>
      <w:bookmarkEnd w:id="21"/>
      <w:r>
        <w:t xml:space="preserve">                                 ЗАЯВЛЕНИЕ</w:t>
      </w:r>
    </w:p>
    <w:p w:rsidR="00AC711C" w:rsidRDefault="00AC711C">
      <w:pPr>
        <w:pStyle w:val="ConsPlusNonformat"/>
        <w:jc w:val="both"/>
      </w:pPr>
      <w:r>
        <w:t xml:space="preserve">                  о согласии работника юридического лица,</w:t>
      </w:r>
    </w:p>
    <w:p w:rsidR="00AC711C" w:rsidRDefault="00AC711C">
      <w:pPr>
        <w:pStyle w:val="ConsPlusNonformat"/>
        <w:jc w:val="both"/>
      </w:pPr>
      <w:r>
        <w:t xml:space="preserve">            аккредитованного в качестве независимого эксперта,</w:t>
      </w:r>
    </w:p>
    <w:p w:rsidR="00AC711C" w:rsidRDefault="00AC711C">
      <w:pPr>
        <w:pStyle w:val="ConsPlusNonformat"/>
        <w:jc w:val="both"/>
      </w:pPr>
      <w:r>
        <w:t xml:space="preserve">             уполномоченного на проведение экспертизы проектов</w:t>
      </w:r>
    </w:p>
    <w:p w:rsidR="00AC711C" w:rsidRDefault="00AC711C">
      <w:pPr>
        <w:pStyle w:val="ConsPlusNonformat"/>
        <w:jc w:val="both"/>
      </w:pPr>
      <w:r>
        <w:t xml:space="preserve">               нормативных правовых актов и иных документов</w:t>
      </w:r>
    </w:p>
    <w:p w:rsidR="00AC711C" w:rsidRDefault="00AC711C">
      <w:pPr>
        <w:pStyle w:val="ConsPlusNonformat"/>
        <w:jc w:val="both"/>
      </w:pPr>
      <w:r>
        <w:t xml:space="preserve">            на коррупциогенность, на обработку его персональных</w:t>
      </w:r>
    </w:p>
    <w:p w:rsidR="00AC711C" w:rsidRDefault="00AC711C">
      <w:pPr>
        <w:pStyle w:val="ConsPlusNonformat"/>
        <w:jc w:val="both"/>
      </w:pPr>
      <w:r>
        <w:t xml:space="preserve">              данных и внесение этих данных в государственный</w:t>
      </w:r>
    </w:p>
    <w:p w:rsidR="00AC711C" w:rsidRDefault="00AC711C">
      <w:pPr>
        <w:pStyle w:val="ConsPlusNonformat"/>
        <w:jc w:val="both"/>
      </w:pPr>
      <w:r>
        <w:t xml:space="preserve">                       реестр независимых экспертов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Заявитель ____________________________________________________________,</w:t>
      </w:r>
    </w:p>
    <w:p w:rsidR="00AC711C" w:rsidRDefault="00AC711C">
      <w:pPr>
        <w:pStyle w:val="ConsPlusNonformat"/>
        <w:jc w:val="both"/>
      </w:pPr>
      <w:r>
        <w:t xml:space="preserve">                    (фамилия, имя, отчество (последнее - при наличии))</w:t>
      </w:r>
    </w:p>
    <w:p w:rsidR="00AC711C" w:rsidRDefault="00AC711C">
      <w:pPr>
        <w:pStyle w:val="ConsPlusNonformat"/>
        <w:jc w:val="both"/>
      </w:pPr>
      <w:r>
        <w:t>работающий(ая) в _________________________________________________________.</w:t>
      </w:r>
    </w:p>
    <w:p w:rsidR="00AC711C" w:rsidRDefault="00AC711C">
      <w:pPr>
        <w:pStyle w:val="ConsPlusNonformat"/>
        <w:jc w:val="both"/>
      </w:pPr>
      <w:r>
        <w:t xml:space="preserve">                           (полное наименование юридического лица)</w:t>
      </w:r>
    </w:p>
    <w:p w:rsidR="00AC711C" w:rsidRDefault="00AC711C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AC711C" w:rsidRDefault="00AC711C">
      <w:pPr>
        <w:pStyle w:val="ConsPlusNonformat"/>
        <w:jc w:val="both"/>
      </w:pPr>
      <w:r>
        <w:t>(паспорт):   серия  ____  номер  _______  выдан  "__"  ________  ____  года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    (кем выдан)</w:t>
      </w:r>
    </w:p>
    <w:p w:rsidR="00AC711C" w:rsidRDefault="00AC711C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Контактные телефоны 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 (указываются номера телефонов с указанием</w:t>
      </w:r>
    </w:p>
    <w:p w:rsidR="00AC711C" w:rsidRDefault="00AC711C">
      <w:pPr>
        <w:pStyle w:val="ConsPlusNonformat"/>
        <w:jc w:val="both"/>
      </w:pPr>
      <w:r>
        <w:t xml:space="preserve">                                           кода города)</w:t>
      </w:r>
    </w:p>
    <w:p w:rsidR="00AC711C" w:rsidRDefault="00AC711C">
      <w:pPr>
        <w:pStyle w:val="ConsPlusNonformat"/>
        <w:jc w:val="both"/>
      </w:pPr>
      <w:r>
        <w:t xml:space="preserve">    С  обработкой Министерством юстиции Российской Федерации (адрес Минюста</w:t>
      </w:r>
    </w:p>
    <w:p w:rsidR="00AC711C" w:rsidRDefault="00AC711C">
      <w:pPr>
        <w:pStyle w:val="ConsPlusNonformat"/>
        <w:jc w:val="both"/>
      </w:pPr>
      <w:r>
        <w:t>России: 119991, г. Москва, ул. Житная, 14)  содержащихся  в  представленных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(полное наименование юридического лица)</w:t>
      </w:r>
    </w:p>
    <w:p w:rsidR="00AC711C" w:rsidRDefault="00AC711C">
      <w:pPr>
        <w:pStyle w:val="ConsPlusNonformat"/>
        <w:jc w:val="both"/>
      </w:pPr>
      <w:r>
        <w:t>документах    моих    персональных    данных    с   целью   их  внесения  в</w:t>
      </w:r>
    </w:p>
    <w:p w:rsidR="00AC711C" w:rsidRDefault="00AC711C">
      <w:pPr>
        <w:pStyle w:val="ConsPlusNonformat"/>
        <w:jc w:val="both"/>
      </w:pPr>
      <w:r>
        <w:t>государственный  реестр  независимых  экспертов, получивших аккредитацию на</w:t>
      </w:r>
    </w:p>
    <w:p w:rsidR="00AC711C" w:rsidRDefault="00AC711C">
      <w:pPr>
        <w:pStyle w:val="ConsPlusNonformat"/>
        <w:jc w:val="both"/>
      </w:pPr>
      <w:r>
        <w:t>проведение   антикоррупционной  экспертизы  нормативных  правовых  актов  и</w:t>
      </w:r>
    </w:p>
    <w:p w:rsidR="00AC711C" w:rsidRDefault="00AC711C">
      <w:pPr>
        <w:pStyle w:val="ConsPlusNonformat"/>
        <w:jc w:val="both"/>
      </w:pPr>
      <w:r>
        <w:t>проектов    нормативных   правовых   актов   в   случаях,   предусмотренных</w:t>
      </w:r>
    </w:p>
    <w:p w:rsidR="00AC711C" w:rsidRDefault="00AC711C">
      <w:pPr>
        <w:pStyle w:val="ConsPlusNonformat"/>
        <w:jc w:val="both"/>
      </w:pPr>
      <w:r>
        <w:t>законодательством  Российской Федерации, согласен(а). Согласие на обработку</w:t>
      </w:r>
    </w:p>
    <w:p w:rsidR="00AC711C" w:rsidRDefault="00AC711C">
      <w:pPr>
        <w:pStyle w:val="ConsPlusNonformat"/>
        <w:jc w:val="both"/>
      </w:pPr>
      <w:r>
        <w:t>персональных  данных  действует  на  срок аккредитации. Согласен с тем, что</w:t>
      </w:r>
    </w:p>
    <w:p w:rsidR="00AC711C" w:rsidRDefault="00AC711C">
      <w:pPr>
        <w:pStyle w:val="ConsPlusNonformat"/>
        <w:jc w:val="both"/>
      </w:pPr>
      <w:r>
        <w:lastRenderedPageBreak/>
        <w:t>отзыв   согласия   на  обработку  персональных  данных  повлечет  за  собой</w:t>
      </w:r>
    </w:p>
    <w:p w:rsidR="00AC711C" w:rsidRDefault="00AC711C">
      <w:pPr>
        <w:pStyle w:val="ConsPlusNonformat"/>
        <w:jc w:val="both"/>
      </w:pPr>
      <w:r>
        <w:t>аннулирование    аккредитации    в    качестве    независимого    эксперта,</w:t>
      </w:r>
    </w:p>
    <w:p w:rsidR="00AC711C" w:rsidRDefault="00AC711C">
      <w:pPr>
        <w:pStyle w:val="ConsPlusNonformat"/>
        <w:jc w:val="both"/>
      </w:pPr>
      <w:r>
        <w:t>уполномоченного  на  проведение  экспертизы  проектов  нормативных правовых</w:t>
      </w:r>
    </w:p>
    <w:p w:rsidR="00AC711C" w:rsidRDefault="00AC711C">
      <w:pPr>
        <w:pStyle w:val="ConsPlusNonformat"/>
        <w:jc w:val="both"/>
      </w:pPr>
      <w:r>
        <w:t>актов  и  иных  документов  на коррупциогенность. Отзыв данного согласия на</w:t>
      </w:r>
    </w:p>
    <w:p w:rsidR="00AC711C" w:rsidRDefault="00AC711C">
      <w:pPr>
        <w:pStyle w:val="ConsPlusNonformat"/>
        <w:jc w:val="both"/>
      </w:pPr>
      <w:r>
        <w:t>обработку  персональных  данных  осуществляется  в  порядке,  установленном</w:t>
      </w:r>
    </w:p>
    <w:p w:rsidR="00AC711C" w:rsidRDefault="00AC711C">
      <w:pPr>
        <w:pStyle w:val="ConsPlusNonformat"/>
        <w:jc w:val="both"/>
      </w:pPr>
      <w:hyperlink r:id="rId127" w:history="1">
        <w:r>
          <w:rPr>
            <w:color w:val="0000FF"/>
          </w:rPr>
          <w:t>частью   2   статьи  9</w:t>
        </w:r>
      </w:hyperlink>
      <w:r>
        <w:t xml:space="preserve">  Федерального  закона  от  27.07.2006  N  152-ФЗ  "О</w:t>
      </w:r>
    </w:p>
    <w:p w:rsidR="00AC711C" w:rsidRDefault="00AC711C">
      <w:pPr>
        <w:pStyle w:val="ConsPlusNonformat"/>
        <w:jc w:val="both"/>
      </w:pPr>
      <w:r>
        <w:t>персональных данных".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Подпись заявителя                                     _____________________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Дата "__" ___________ 201_ г.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rmal"/>
        <w:jc w:val="right"/>
        <w:outlineLvl w:val="1"/>
      </w:pPr>
      <w:r>
        <w:t>Приложение N 11</w:t>
      </w:r>
    </w:p>
    <w:p w:rsidR="00AC711C" w:rsidRDefault="00AC711C">
      <w:pPr>
        <w:pStyle w:val="ConsPlusNormal"/>
        <w:jc w:val="right"/>
      </w:pPr>
      <w:r>
        <w:t>к Административному регламенту</w:t>
      </w:r>
    </w:p>
    <w:p w:rsidR="00AC711C" w:rsidRDefault="00AC711C">
      <w:pPr>
        <w:pStyle w:val="ConsPlusNormal"/>
        <w:jc w:val="right"/>
      </w:pPr>
      <w:r>
        <w:t>Министерства юстиции Российской</w:t>
      </w:r>
    </w:p>
    <w:p w:rsidR="00AC711C" w:rsidRDefault="00AC711C">
      <w:pPr>
        <w:pStyle w:val="ConsPlusNormal"/>
        <w:jc w:val="right"/>
      </w:pPr>
      <w:r>
        <w:t>Федерации по предоставлению</w:t>
      </w:r>
    </w:p>
    <w:p w:rsidR="00AC711C" w:rsidRDefault="00AC711C">
      <w:pPr>
        <w:pStyle w:val="ConsPlusNormal"/>
        <w:jc w:val="right"/>
      </w:pPr>
      <w:r>
        <w:t>государственной услуги</w:t>
      </w:r>
    </w:p>
    <w:p w:rsidR="00AC711C" w:rsidRDefault="00AC711C">
      <w:pPr>
        <w:pStyle w:val="ConsPlusNormal"/>
        <w:jc w:val="right"/>
      </w:pPr>
      <w:r>
        <w:t>по осуществлению аккредитации</w:t>
      </w:r>
    </w:p>
    <w:p w:rsidR="00AC711C" w:rsidRDefault="00AC711C">
      <w:pPr>
        <w:pStyle w:val="ConsPlusNormal"/>
        <w:jc w:val="right"/>
      </w:pPr>
      <w:r>
        <w:t>юридических и физических лиц,</w:t>
      </w:r>
    </w:p>
    <w:p w:rsidR="00AC711C" w:rsidRDefault="00AC711C">
      <w:pPr>
        <w:pStyle w:val="ConsPlusNormal"/>
        <w:jc w:val="right"/>
      </w:pPr>
      <w:r>
        <w:t>изъявивших желание получить</w:t>
      </w:r>
    </w:p>
    <w:p w:rsidR="00AC711C" w:rsidRDefault="00AC711C">
      <w:pPr>
        <w:pStyle w:val="ConsPlusNormal"/>
        <w:jc w:val="right"/>
      </w:pPr>
      <w:r>
        <w:t>аккредитацию на проведение</w:t>
      </w:r>
    </w:p>
    <w:p w:rsidR="00AC711C" w:rsidRDefault="00AC711C">
      <w:pPr>
        <w:pStyle w:val="ConsPlusNormal"/>
        <w:jc w:val="right"/>
      </w:pPr>
      <w:r>
        <w:t>в качестве независимых экспертов</w:t>
      </w:r>
    </w:p>
    <w:p w:rsidR="00AC711C" w:rsidRDefault="00AC711C">
      <w:pPr>
        <w:pStyle w:val="ConsPlusNormal"/>
        <w:jc w:val="right"/>
      </w:pPr>
      <w:r>
        <w:t>антикоррупционной экспертизы</w:t>
      </w:r>
    </w:p>
    <w:p w:rsidR="00AC711C" w:rsidRDefault="00AC711C">
      <w:pPr>
        <w:pStyle w:val="ConsPlusNormal"/>
        <w:jc w:val="right"/>
      </w:pPr>
      <w:r>
        <w:t>нормативных правовых актов</w:t>
      </w:r>
    </w:p>
    <w:p w:rsidR="00AC711C" w:rsidRDefault="00AC711C">
      <w:pPr>
        <w:pStyle w:val="ConsPlusNormal"/>
        <w:jc w:val="right"/>
      </w:pPr>
      <w:r>
        <w:t>и проектов нормативных</w:t>
      </w:r>
    </w:p>
    <w:p w:rsidR="00AC711C" w:rsidRDefault="00AC711C">
      <w:pPr>
        <w:pStyle w:val="ConsPlusNormal"/>
        <w:jc w:val="right"/>
      </w:pPr>
      <w:r>
        <w:t>правовых актов в случаях,</w:t>
      </w:r>
    </w:p>
    <w:p w:rsidR="00AC711C" w:rsidRDefault="00AC711C">
      <w:pPr>
        <w:pStyle w:val="ConsPlusNormal"/>
        <w:jc w:val="right"/>
      </w:pPr>
      <w:r>
        <w:t>предусмотренных законодательством</w:t>
      </w:r>
    </w:p>
    <w:p w:rsidR="00AC711C" w:rsidRDefault="00AC711C">
      <w:pPr>
        <w:pStyle w:val="ConsPlusNormal"/>
        <w:jc w:val="right"/>
      </w:pPr>
      <w:r>
        <w:t>Российской Федерации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jc w:val="right"/>
      </w:pPr>
      <w:r>
        <w:t>Образец</w:t>
      </w:r>
    </w:p>
    <w:p w:rsidR="00AC711C" w:rsidRDefault="00AC711C">
      <w:pPr>
        <w:pStyle w:val="ConsPlusNormal"/>
        <w:jc w:val="both"/>
      </w:pPr>
    </w:p>
    <w:p w:rsidR="00AC711C" w:rsidRDefault="00AC711C">
      <w:pPr>
        <w:pStyle w:val="ConsPlusNonformat"/>
        <w:jc w:val="both"/>
      </w:pPr>
      <w:r>
        <w:t xml:space="preserve">                                                 Министерство юстиции</w:t>
      </w:r>
    </w:p>
    <w:p w:rsidR="00AC711C" w:rsidRDefault="00AC711C">
      <w:pPr>
        <w:pStyle w:val="ConsPlusNonformat"/>
        <w:jc w:val="both"/>
      </w:pPr>
      <w:r>
        <w:t xml:space="preserve">                                                 Российской Федерации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bookmarkStart w:id="22" w:name="P1530"/>
      <w:bookmarkEnd w:id="22"/>
      <w:r>
        <w:t xml:space="preserve">                                 ЗАЯВЛЕНИЕ</w:t>
      </w:r>
    </w:p>
    <w:p w:rsidR="00AC711C" w:rsidRDefault="00AC711C">
      <w:pPr>
        <w:pStyle w:val="ConsPlusNonformat"/>
        <w:jc w:val="both"/>
      </w:pPr>
      <w:r>
        <w:t xml:space="preserve">               о согласии независимого эксперта на обработку</w:t>
      </w:r>
    </w:p>
    <w:p w:rsidR="00AC711C" w:rsidRDefault="00AC711C">
      <w:pPr>
        <w:pStyle w:val="ConsPlusNonformat"/>
        <w:jc w:val="both"/>
      </w:pPr>
      <w:r>
        <w:t xml:space="preserve">                          его персональных данных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 xml:space="preserve">    Заявитель ____________________________________________________________,</w:t>
      </w:r>
    </w:p>
    <w:p w:rsidR="00AC711C" w:rsidRDefault="00AC711C">
      <w:pPr>
        <w:pStyle w:val="ConsPlusNonformat"/>
        <w:jc w:val="both"/>
      </w:pPr>
      <w:r>
        <w:t xml:space="preserve">                    (фамилия, имя, отчество (последнее - при наличии))</w:t>
      </w:r>
    </w:p>
    <w:p w:rsidR="00AC711C" w:rsidRDefault="00AC711C">
      <w:pPr>
        <w:pStyle w:val="ConsPlusNonformat"/>
        <w:jc w:val="both"/>
      </w:pPr>
      <w:r>
        <w:t>аккредитованный   Министерством   юстиции  Российской  Федерации в качестве</w:t>
      </w:r>
    </w:p>
    <w:p w:rsidR="00AC711C" w:rsidRDefault="00AC711C">
      <w:pPr>
        <w:pStyle w:val="ConsPlusNonformat"/>
        <w:jc w:val="both"/>
      </w:pPr>
      <w:r>
        <w:t>независимого   эксперта   по  проведению  экспертизы  проектов  нормативных</w:t>
      </w:r>
    </w:p>
    <w:p w:rsidR="00AC711C" w:rsidRDefault="00AC711C">
      <w:pPr>
        <w:pStyle w:val="ConsPlusNonformat"/>
        <w:jc w:val="both"/>
      </w:pPr>
      <w:r>
        <w:t>правовых актов и иных документов на коррупциогенность _____________________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(указывается дата и номер распоряжения Минюста России об аккредитации,</w:t>
      </w:r>
    </w:p>
    <w:p w:rsidR="00AC711C" w:rsidRDefault="00AC711C">
      <w:pPr>
        <w:pStyle w:val="ConsPlusNonformat"/>
        <w:jc w:val="both"/>
      </w:pPr>
      <w:r>
        <w:t xml:space="preserve">                номер и дата свидетельства об аккредитации)</w:t>
      </w:r>
    </w:p>
    <w:p w:rsidR="00AC711C" w:rsidRDefault="00AC711C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AC711C" w:rsidRDefault="00AC711C">
      <w:pPr>
        <w:pStyle w:val="ConsPlusNonformat"/>
        <w:jc w:val="both"/>
      </w:pPr>
      <w:r>
        <w:t>(паспорт): серия ____ номер ______ выдан "__" _________ ____ года 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    (кем выдан)</w:t>
      </w:r>
    </w:p>
    <w:p w:rsidR="00AC711C" w:rsidRDefault="00AC711C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AC711C" w:rsidRDefault="00AC711C">
      <w:pPr>
        <w:pStyle w:val="ConsPlusNonformat"/>
        <w:jc w:val="both"/>
      </w:pPr>
      <w:r>
        <w:t>___________________________________________________________________________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Контактные телефоны ___________________________________________________</w:t>
      </w:r>
    </w:p>
    <w:p w:rsidR="00AC711C" w:rsidRDefault="00AC711C">
      <w:pPr>
        <w:pStyle w:val="ConsPlusNonformat"/>
        <w:jc w:val="both"/>
      </w:pPr>
      <w:r>
        <w:t xml:space="preserve">                            (указываются номера телефонов с указанием</w:t>
      </w:r>
    </w:p>
    <w:p w:rsidR="00AC711C" w:rsidRDefault="00AC711C">
      <w:pPr>
        <w:pStyle w:val="ConsPlusNonformat"/>
        <w:jc w:val="both"/>
      </w:pPr>
      <w:r>
        <w:t xml:space="preserve">                                         кода города)</w:t>
      </w:r>
    </w:p>
    <w:p w:rsidR="00AC711C" w:rsidRDefault="00AC711C">
      <w:pPr>
        <w:pStyle w:val="ConsPlusNonformat"/>
        <w:jc w:val="both"/>
      </w:pPr>
      <w:r>
        <w:lastRenderedPageBreak/>
        <w:t xml:space="preserve">    С   обработкой  Министерством  юстиции  Российской  Федерации  с  целью</w:t>
      </w:r>
    </w:p>
    <w:p w:rsidR="00AC711C" w:rsidRDefault="00AC711C">
      <w:pPr>
        <w:pStyle w:val="ConsPlusNonformat"/>
        <w:jc w:val="both"/>
      </w:pPr>
      <w:r>
        <w:t>внесения  этих  данных  в  государственный  реестр  независимых  экспертов,</w:t>
      </w:r>
    </w:p>
    <w:p w:rsidR="00AC711C" w:rsidRDefault="00AC711C">
      <w:pPr>
        <w:pStyle w:val="ConsPlusNonformat"/>
        <w:jc w:val="both"/>
      </w:pPr>
      <w:r>
        <w:t>получивших   аккредитацию   на   проведение   антикоррупционной  экспертизы</w:t>
      </w:r>
    </w:p>
    <w:p w:rsidR="00AC711C" w:rsidRDefault="00AC711C">
      <w:pPr>
        <w:pStyle w:val="ConsPlusNonformat"/>
        <w:jc w:val="both"/>
      </w:pPr>
      <w:r>
        <w:t>нормативных правовых актов и проектов нормативных правовых актов в случаях,</w:t>
      </w:r>
    </w:p>
    <w:p w:rsidR="00AC711C" w:rsidRDefault="00AC711C">
      <w:pPr>
        <w:pStyle w:val="ConsPlusNonformat"/>
        <w:jc w:val="both"/>
      </w:pPr>
      <w:r>
        <w:t>предусмотренных  законодательством Российской Федерации, согласен(а). Срок,</w:t>
      </w:r>
    </w:p>
    <w:p w:rsidR="00AC711C" w:rsidRDefault="00AC711C">
      <w:pPr>
        <w:pStyle w:val="ConsPlusNonformat"/>
        <w:jc w:val="both"/>
      </w:pPr>
      <w:r>
        <w:t>в  течение  которого  действует  данное  согласие на обработку персональных</w:t>
      </w:r>
    </w:p>
    <w:p w:rsidR="00AC711C" w:rsidRDefault="00AC711C">
      <w:pPr>
        <w:pStyle w:val="ConsPlusNonformat"/>
        <w:jc w:val="both"/>
      </w:pPr>
      <w:r>
        <w:t>данных,  составляет  пять лет с момента аккредитации. Согласие на обработку</w:t>
      </w:r>
    </w:p>
    <w:p w:rsidR="00AC711C" w:rsidRDefault="00AC711C">
      <w:pPr>
        <w:pStyle w:val="ConsPlusNonformat"/>
        <w:jc w:val="both"/>
      </w:pPr>
      <w:r>
        <w:t>персональных  данных  действует  на  срок аккредитации. Согласен с тем, что</w:t>
      </w:r>
    </w:p>
    <w:p w:rsidR="00AC711C" w:rsidRDefault="00AC711C">
      <w:pPr>
        <w:pStyle w:val="ConsPlusNonformat"/>
        <w:jc w:val="both"/>
      </w:pPr>
      <w:r>
        <w:t>отзыв   согласия   на  обработку  персональных  данных  повлечет  за  собой</w:t>
      </w:r>
    </w:p>
    <w:p w:rsidR="00AC711C" w:rsidRDefault="00AC711C">
      <w:pPr>
        <w:pStyle w:val="ConsPlusNonformat"/>
        <w:jc w:val="both"/>
      </w:pPr>
      <w:r>
        <w:t>аннулирование    аккредитации    в    качестве    независимого    эксперта,</w:t>
      </w:r>
    </w:p>
    <w:p w:rsidR="00AC711C" w:rsidRDefault="00AC711C">
      <w:pPr>
        <w:pStyle w:val="ConsPlusNonformat"/>
        <w:jc w:val="both"/>
      </w:pPr>
      <w:r>
        <w:t>уполномоченного на  проведение  экспертизы  проектов  нормативных  правовых</w:t>
      </w:r>
    </w:p>
    <w:p w:rsidR="00AC711C" w:rsidRDefault="00AC711C">
      <w:pPr>
        <w:pStyle w:val="ConsPlusNonformat"/>
        <w:jc w:val="both"/>
      </w:pPr>
      <w:r>
        <w:t>актов  и  иных  документов  на коррупциогенность. Отзыв данного согласия на</w:t>
      </w:r>
    </w:p>
    <w:p w:rsidR="00AC711C" w:rsidRDefault="00AC711C">
      <w:pPr>
        <w:pStyle w:val="ConsPlusNonformat"/>
        <w:jc w:val="both"/>
      </w:pPr>
      <w:r>
        <w:t>обработку  персональных  данных  осуществляется  в  порядке,  установленном</w:t>
      </w:r>
    </w:p>
    <w:p w:rsidR="00AC711C" w:rsidRDefault="00AC711C">
      <w:pPr>
        <w:pStyle w:val="ConsPlusNonformat"/>
        <w:jc w:val="both"/>
      </w:pPr>
      <w:hyperlink r:id="rId128" w:history="1">
        <w:r>
          <w:rPr>
            <w:color w:val="0000FF"/>
          </w:rPr>
          <w:t>частью   2   статьи  9</w:t>
        </w:r>
      </w:hyperlink>
      <w:r>
        <w:t xml:space="preserve">  Федерального  закона  от  27.07.2006  N  152-ФЗ  "О</w:t>
      </w:r>
    </w:p>
    <w:p w:rsidR="00AC711C" w:rsidRDefault="00AC711C">
      <w:pPr>
        <w:pStyle w:val="ConsPlusNonformat"/>
        <w:jc w:val="both"/>
      </w:pPr>
      <w:r>
        <w:t>персональных данных".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Подпись заявителя                                __________________________</w:t>
      </w:r>
    </w:p>
    <w:p w:rsidR="00AC711C" w:rsidRDefault="00AC711C">
      <w:pPr>
        <w:pStyle w:val="ConsPlusNonformat"/>
        <w:jc w:val="both"/>
      </w:pPr>
    </w:p>
    <w:p w:rsidR="00AC711C" w:rsidRDefault="00AC711C">
      <w:pPr>
        <w:pStyle w:val="ConsPlusNonformat"/>
        <w:jc w:val="both"/>
      </w:pPr>
      <w:r>
        <w:t>Дата "__" _______________ 201_ г.</w:t>
      </w: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ind w:firstLine="540"/>
        <w:jc w:val="both"/>
      </w:pPr>
    </w:p>
    <w:p w:rsidR="00AC711C" w:rsidRDefault="00AC71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B3F" w:rsidRDefault="000D4B3F">
      <w:bookmarkStart w:id="23" w:name="_GoBack"/>
      <w:bookmarkEnd w:id="23"/>
    </w:p>
    <w:sectPr w:rsidR="000D4B3F" w:rsidSect="004B27A9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C"/>
    <w:rsid w:val="00001AA2"/>
    <w:rsid w:val="00003DDC"/>
    <w:rsid w:val="00004988"/>
    <w:rsid w:val="00004BDE"/>
    <w:rsid w:val="00004DD9"/>
    <w:rsid w:val="00010146"/>
    <w:rsid w:val="000107A8"/>
    <w:rsid w:val="00011258"/>
    <w:rsid w:val="0001287A"/>
    <w:rsid w:val="00012CF7"/>
    <w:rsid w:val="000140A8"/>
    <w:rsid w:val="00015B04"/>
    <w:rsid w:val="00017406"/>
    <w:rsid w:val="00022D08"/>
    <w:rsid w:val="00022F63"/>
    <w:rsid w:val="00023E28"/>
    <w:rsid w:val="000256CF"/>
    <w:rsid w:val="0002687D"/>
    <w:rsid w:val="00032620"/>
    <w:rsid w:val="00033542"/>
    <w:rsid w:val="0003414D"/>
    <w:rsid w:val="000347B6"/>
    <w:rsid w:val="00035F08"/>
    <w:rsid w:val="0003644B"/>
    <w:rsid w:val="0003778E"/>
    <w:rsid w:val="00037903"/>
    <w:rsid w:val="000435DF"/>
    <w:rsid w:val="00044C2D"/>
    <w:rsid w:val="000458E3"/>
    <w:rsid w:val="000475BA"/>
    <w:rsid w:val="000501F1"/>
    <w:rsid w:val="00050579"/>
    <w:rsid w:val="00050A95"/>
    <w:rsid w:val="000516A9"/>
    <w:rsid w:val="00053396"/>
    <w:rsid w:val="00053E49"/>
    <w:rsid w:val="00054B7A"/>
    <w:rsid w:val="00061367"/>
    <w:rsid w:val="000621FE"/>
    <w:rsid w:val="000629BB"/>
    <w:rsid w:val="00064CBC"/>
    <w:rsid w:val="000668EC"/>
    <w:rsid w:val="00067043"/>
    <w:rsid w:val="0007276D"/>
    <w:rsid w:val="00072B11"/>
    <w:rsid w:val="00072F1C"/>
    <w:rsid w:val="000744ED"/>
    <w:rsid w:val="000812B1"/>
    <w:rsid w:val="00092453"/>
    <w:rsid w:val="00092B08"/>
    <w:rsid w:val="00096F7E"/>
    <w:rsid w:val="000A0498"/>
    <w:rsid w:val="000A0A89"/>
    <w:rsid w:val="000A15AD"/>
    <w:rsid w:val="000A3040"/>
    <w:rsid w:val="000A602D"/>
    <w:rsid w:val="000A619B"/>
    <w:rsid w:val="000A672E"/>
    <w:rsid w:val="000A7510"/>
    <w:rsid w:val="000B2C8E"/>
    <w:rsid w:val="000B6C3B"/>
    <w:rsid w:val="000C0B37"/>
    <w:rsid w:val="000C147D"/>
    <w:rsid w:val="000C1AF0"/>
    <w:rsid w:val="000C1C60"/>
    <w:rsid w:val="000C1E50"/>
    <w:rsid w:val="000C4112"/>
    <w:rsid w:val="000C4318"/>
    <w:rsid w:val="000D0180"/>
    <w:rsid w:val="000D0EC2"/>
    <w:rsid w:val="000D11B1"/>
    <w:rsid w:val="000D203B"/>
    <w:rsid w:val="000D2709"/>
    <w:rsid w:val="000D2904"/>
    <w:rsid w:val="000D29A7"/>
    <w:rsid w:val="000D3DA6"/>
    <w:rsid w:val="000D4A06"/>
    <w:rsid w:val="000D4B3F"/>
    <w:rsid w:val="000D62AE"/>
    <w:rsid w:val="000D652B"/>
    <w:rsid w:val="000D652F"/>
    <w:rsid w:val="000D790E"/>
    <w:rsid w:val="000D7ADD"/>
    <w:rsid w:val="000E08FB"/>
    <w:rsid w:val="000E0B2F"/>
    <w:rsid w:val="000E3249"/>
    <w:rsid w:val="000E4FB5"/>
    <w:rsid w:val="000E6225"/>
    <w:rsid w:val="000E763E"/>
    <w:rsid w:val="000F27FB"/>
    <w:rsid w:val="000F34FA"/>
    <w:rsid w:val="000F6690"/>
    <w:rsid w:val="000F73D3"/>
    <w:rsid w:val="00100745"/>
    <w:rsid w:val="001013C4"/>
    <w:rsid w:val="00104B12"/>
    <w:rsid w:val="00105F1F"/>
    <w:rsid w:val="00107B36"/>
    <w:rsid w:val="00107B5A"/>
    <w:rsid w:val="001127FC"/>
    <w:rsid w:val="0011607E"/>
    <w:rsid w:val="0011729B"/>
    <w:rsid w:val="00124BBB"/>
    <w:rsid w:val="001256EE"/>
    <w:rsid w:val="001266E4"/>
    <w:rsid w:val="001310D1"/>
    <w:rsid w:val="00131633"/>
    <w:rsid w:val="001323E7"/>
    <w:rsid w:val="00133BD8"/>
    <w:rsid w:val="001361D3"/>
    <w:rsid w:val="001373E9"/>
    <w:rsid w:val="001378C4"/>
    <w:rsid w:val="00140D14"/>
    <w:rsid w:val="00140F85"/>
    <w:rsid w:val="0014132B"/>
    <w:rsid w:val="00143896"/>
    <w:rsid w:val="00144817"/>
    <w:rsid w:val="0015040C"/>
    <w:rsid w:val="00150E0D"/>
    <w:rsid w:val="00151EFB"/>
    <w:rsid w:val="001521C2"/>
    <w:rsid w:val="00153377"/>
    <w:rsid w:val="00154465"/>
    <w:rsid w:val="00160554"/>
    <w:rsid w:val="001610AF"/>
    <w:rsid w:val="001628AC"/>
    <w:rsid w:val="00164706"/>
    <w:rsid w:val="001659F7"/>
    <w:rsid w:val="00165F5C"/>
    <w:rsid w:val="00171EB3"/>
    <w:rsid w:val="001745EA"/>
    <w:rsid w:val="00174E50"/>
    <w:rsid w:val="001758B1"/>
    <w:rsid w:val="001814A1"/>
    <w:rsid w:val="00186954"/>
    <w:rsid w:val="00191758"/>
    <w:rsid w:val="001920B8"/>
    <w:rsid w:val="00193D07"/>
    <w:rsid w:val="00194C2E"/>
    <w:rsid w:val="00196175"/>
    <w:rsid w:val="00196D9F"/>
    <w:rsid w:val="00197894"/>
    <w:rsid w:val="001A0556"/>
    <w:rsid w:val="001A0803"/>
    <w:rsid w:val="001A306C"/>
    <w:rsid w:val="001A6006"/>
    <w:rsid w:val="001A6488"/>
    <w:rsid w:val="001A6915"/>
    <w:rsid w:val="001B05BE"/>
    <w:rsid w:val="001B1AA0"/>
    <w:rsid w:val="001B1CB9"/>
    <w:rsid w:val="001B23D7"/>
    <w:rsid w:val="001B242C"/>
    <w:rsid w:val="001B2733"/>
    <w:rsid w:val="001B331E"/>
    <w:rsid w:val="001B3C47"/>
    <w:rsid w:val="001B3D81"/>
    <w:rsid w:val="001B58C6"/>
    <w:rsid w:val="001B64B0"/>
    <w:rsid w:val="001B780A"/>
    <w:rsid w:val="001B7CE6"/>
    <w:rsid w:val="001C2B0A"/>
    <w:rsid w:val="001C4B6E"/>
    <w:rsid w:val="001C6752"/>
    <w:rsid w:val="001C6B80"/>
    <w:rsid w:val="001D0937"/>
    <w:rsid w:val="001D0EE6"/>
    <w:rsid w:val="001D21D5"/>
    <w:rsid w:val="001D2D57"/>
    <w:rsid w:val="001D3128"/>
    <w:rsid w:val="001D5215"/>
    <w:rsid w:val="001D7059"/>
    <w:rsid w:val="001E03C8"/>
    <w:rsid w:val="001E0D0D"/>
    <w:rsid w:val="001E1142"/>
    <w:rsid w:val="001E2C5D"/>
    <w:rsid w:val="001E2EF7"/>
    <w:rsid w:val="001E481B"/>
    <w:rsid w:val="001E6EAA"/>
    <w:rsid w:val="001F3E9D"/>
    <w:rsid w:val="001F6202"/>
    <w:rsid w:val="001F7DCF"/>
    <w:rsid w:val="00200411"/>
    <w:rsid w:val="002006B3"/>
    <w:rsid w:val="00200917"/>
    <w:rsid w:val="00200A48"/>
    <w:rsid w:val="0020168D"/>
    <w:rsid w:val="002016C8"/>
    <w:rsid w:val="00201AC4"/>
    <w:rsid w:val="002020A7"/>
    <w:rsid w:val="00207F4B"/>
    <w:rsid w:val="00210D6F"/>
    <w:rsid w:val="00212714"/>
    <w:rsid w:val="0021435C"/>
    <w:rsid w:val="00217B18"/>
    <w:rsid w:val="00223450"/>
    <w:rsid w:val="0022447D"/>
    <w:rsid w:val="00225423"/>
    <w:rsid w:val="00225471"/>
    <w:rsid w:val="0023083F"/>
    <w:rsid w:val="00232309"/>
    <w:rsid w:val="0023461E"/>
    <w:rsid w:val="002348BD"/>
    <w:rsid w:val="00236F98"/>
    <w:rsid w:val="00236FBC"/>
    <w:rsid w:val="002370E4"/>
    <w:rsid w:val="00245621"/>
    <w:rsid w:val="002467EF"/>
    <w:rsid w:val="00247464"/>
    <w:rsid w:val="00251256"/>
    <w:rsid w:val="00251659"/>
    <w:rsid w:val="00253CAE"/>
    <w:rsid w:val="00256B43"/>
    <w:rsid w:val="00256D0B"/>
    <w:rsid w:val="00256D1D"/>
    <w:rsid w:val="00260DEE"/>
    <w:rsid w:val="00261958"/>
    <w:rsid w:val="002666CD"/>
    <w:rsid w:val="00270ABF"/>
    <w:rsid w:val="002733D4"/>
    <w:rsid w:val="0027580C"/>
    <w:rsid w:val="00280A67"/>
    <w:rsid w:val="00282379"/>
    <w:rsid w:val="00282FFB"/>
    <w:rsid w:val="00283A61"/>
    <w:rsid w:val="002853F6"/>
    <w:rsid w:val="00285B30"/>
    <w:rsid w:val="00285B4E"/>
    <w:rsid w:val="00286186"/>
    <w:rsid w:val="00292B62"/>
    <w:rsid w:val="00294A95"/>
    <w:rsid w:val="002951A6"/>
    <w:rsid w:val="002A27D8"/>
    <w:rsid w:val="002A2DB8"/>
    <w:rsid w:val="002A3981"/>
    <w:rsid w:val="002A6FDD"/>
    <w:rsid w:val="002B2FEF"/>
    <w:rsid w:val="002B6A6F"/>
    <w:rsid w:val="002B6EB6"/>
    <w:rsid w:val="002C0BCD"/>
    <w:rsid w:val="002C23BB"/>
    <w:rsid w:val="002C25F7"/>
    <w:rsid w:val="002C43A3"/>
    <w:rsid w:val="002C5864"/>
    <w:rsid w:val="002C730E"/>
    <w:rsid w:val="002D0276"/>
    <w:rsid w:val="002D4734"/>
    <w:rsid w:val="002D5A36"/>
    <w:rsid w:val="002E0493"/>
    <w:rsid w:val="002E2687"/>
    <w:rsid w:val="002E295A"/>
    <w:rsid w:val="002E4B4B"/>
    <w:rsid w:val="002E7B3C"/>
    <w:rsid w:val="002F10D8"/>
    <w:rsid w:val="002F1594"/>
    <w:rsid w:val="002F184F"/>
    <w:rsid w:val="002F3B12"/>
    <w:rsid w:val="00300733"/>
    <w:rsid w:val="00303B35"/>
    <w:rsid w:val="003056D2"/>
    <w:rsid w:val="00306C3E"/>
    <w:rsid w:val="00307986"/>
    <w:rsid w:val="0031014C"/>
    <w:rsid w:val="00310406"/>
    <w:rsid w:val="00310EC8"/>
    <w:rsid w:val="0031536D"/>
    <w:rsid w:val="003155B7"/>
    <w:rsid w:val="00316AD5"/>
    <w:rsid w:val="0032428D"/>
    <w:rsid w:val="00324E52"/>
    <w:rsid w:val="00324E9A"/>
    <w:rsid w:val="0032586C"/>
    <w:rsid w:val="00325D70"/>
    <w:rsid w:val="00334CE1"/>
    <w:rsid w:val="0033566F"/>
    <w:rsid w:val="00335F49"/>
    <w:rsid w:val="003361E5"/>
    <w:rsid w:val="0034171E"/>
    <w:rsid w:val="0034585E"/>
    <w:rsid w:val="003475BB"/>
    <w:rsid w:val="003500A0"/>
    <w:rsid w:val="00350895"/>
    <w:rsid w:val="00350959"/>
    <w:rsid w:val="00354B54"/>
    <w:rsid w:val="00355AF3"/>
    <w:rsid w:val="00357C03"/>
    <w:rsid w:val="00360254"/>
    <w:rsid w:val="00362050"/>
    <w:rsid w:val="00363049"/>
    <w:rsid w:val="00363826"/>
    <w:rsid w:val="00364032"/>
    <w:rsid w:val="0036497C"/>
    <w:rsid w:val="003652BC"/>
    <w:rsid w:val="00365F15"/>
    <w:rsid w:val="00366D54"/>
    <w:rsid w:val="00370A9A"/>
    <w:rsid w:val="00372585"/>
    <w:rsid w:val="00373AF5"/>
    <w:rsid w:val="003751C6"/>
    <w:rsid w:val="00375A61"/>
    <w:rsid w:val="00376449"/>
    <w:rsid w:val="00376EFC"/>
    <w:rsid w:val="00377323"/>
    <w:rsid w:val="00377D89"/>
    <w:rsid w:val="00382114"/>
    <w:rsid w:val="00382AF1"/>
    <w:rsid w:val="00384D4D"/>
    <w:rsid w:val="00386A35"/>
    <w:rsid w:val="003870FA"/>
    <w:rsid w:val="003902B6"/>
    <w:rsid w:val="0039721B"/>
    <w:rsid w:val="003A41A2"/>
    <w:rsid w:val="003A5709"/>
    <w:rsid w:val="003A74CC"/>
    <w:rsid w:val="003A7EE8"/>
    <w:rsid w:val="003B0DD1"/>
    <w:rsid w:val="003B10D4"/>
    <w:rsid w:val="003B28DE"/>
    <w:rsid w:val="003B2D63"/>
    <w:rsid w:val="003B3212"/>
    <w:rsid w:val="003B47F0"/>
    <w:rsid w:val="003B4A84"/>
    <w:rsid w:val="003B784C"/>
    <w:rsid w:val="003B7BD5"/>
    <w:rsid w:val="003B7EAE"/>
    <w:rsid w:val="003C1BC0"/>
    <w:rsid w:val="003C2CBA"/>
    <w:rsid w:val="003C3B29"/>
    <w:rsid w:val="003C4A26"/>
    <w:rsid w:val="003C5613"/>
    <w:rsid w:val="003C73EF"/>
    <w:rsid w:val="003D1A93"/>
    <w:rsid w:val="003D2368"/>
    <w:rsid w:val="003D2CFB"/>
    <w:rsid w:val="003D50C3"/>
    <w:rsid w:val="003D59F7"/>
    <w:rsid w:val="003D5A24"/>
    <w:rsid w:val="003D7017"/>
    <w:rsid w:val="003D74C4"/>
    <w:rsid w:val="003D788C"/>
    <w:rsid w:val="003E5420"/>
    <w:rsid w:val="003F1E35"/>
    <w:rsid w:val="003F3A1D"/>
    <w:rsid w:val="003F3B85"/>
    <w:rsid w:val="003F409E"/>
    <w:rsid w:val="003F548D"/>
    <w:rsid w:val="003F6EAC"/>
    <w:rsid w:val="00401179"/>
    <w:rsid w:val="00403F66"/>
    <w:rsid w:val="0041080F"/>
    <w:rsid w:val="004123F1"/>
    <w:rsid w:val="00413D73"/>
    <w:rsid w:val="004143FA"/>
    <w:rsid w:val="00414528"/>
    <w:rsid w:val="00414D03"/>
    <w:rsid w:val="004158AB"/>
    <w:rsid w:val="0041622A"/>
    <w:rsid w:val="00417400"/>
    <w:rsid w:val="0041757B"/>
    <w:rsid w:val="00417E19"/>
    <w:rsid w:val="0042296B"/>
    <w:rsid w:val="0042399A"/>
    <w:rsid w:val="00426877"/>
    <w:rsid w:val="00426AFC"/>
    <w:rsid w:val="00431665"/>
    <w:rsid w:val="00431877"/>
    <w:rsid w:val="00431DFE"/>
    <w:rsid w:val="00432645"/>
    <w:rsid w:val="00433CF7"/>
    <w:rsid w:val="00433E12"/>
    <w:rsid w:val="004369AB"/>
    <w:rsid w:val="00436E33"/>
    <w:rsid w:val="00437ABC"/>
    <w:rsid w:val="00440619"/>
    <w:rsid w:val="00441293"/>
    <w:rsid w:val="00441CD0"/>
    <w:rsid w:val="004433F0"/>
    <w:rsid w:val="004439B6"/>
    <w:rsid w:val="00443CE1"/>
    <w:rsid w:val="004446BF"/>
    <w:rsid w:val="00444E19"/>
    <w:rsid w:val="00446D89"/>
    <w:rsid w:val="00451E4C"/>
    <w:rsid w:val="00451F11"/>
    <w:rsid w:val="00452009"/>
    <w:rsid w:val="0045298D"/>
    <w:rsid w:val="004601A9"/>
    <w:rsid w:val="0046240B"/>
    <w:rsid w:val="0046356C"/>
    <w:rsid w:val="00464779"/>
    <w:rsid w:val="00465831"/>
    <w:rsid w:val="004659C5"/>
    <w:rsid w:val="00466529"/>
    <w:rsid w:val="00466636"/>
    <w:rsid w:val="0046683C"/>
    <w:rsid w:val="00466E66"/>
    <w:rsid w:val="00472772"/>
    <w:rsid w:val="00473C1B"/>
    <w:rsid w:val="00480108"/>
    <w:rsid w:val="004804B7"/>
    <w:rsid w:val="00480892"/>
    <w:rsid w:val="00482BDF"/>
    <w:rsid w:val="0048364C"/>
    <w:rsid w:val="00486A58"/>
    <w:rsid w:val="00487941"/>
    <w:rsid w:val="00490793"/>
    <w:rsid w:val="004915A9"/>
    <w:rsid w:val="00493E86"/>
    <w:rsid w:val="0049522D"/>
    <w:rsid w:val="00497A0F"/>
    <w:rsid w:val="004A293D"/>
    <w:rsid w:val="004A2CE6"/>
    <w:rsid w:val="004A317D"/>
    <w:rsid w:val="004A59F9"/>
    <w:rsid w:val="004B0FB5"/>
    <w:rsid w:val="004B247B"/>
    <w:rsid w:val="004B2A8D"/>
    <w:rsid w:val="004B3C85"/>
    <w:rsid w:val="004B6510"/>
    <w:rsid w:val="004B6D7E"/>
    <w:rsid w:val="004C0732"/>
    <w:rsid w:val="004C0CE2"/>
    <w:rsid w:val="004D0DA8"/>
    <w:rsid w:val="004D116F"/>
    <w:rsid w:val="004D1587"/>
    <w:rsid w:val="004D1E7A"/>
    <w:rsid w:val="004D271F"/>
    <w:rsid w:val="004D557A"/>
    <w:rsid w:val="004E2C1A"/>
    <w:rsid w:val="004E35C3"/>
    <w:rsid w:val="004E3609"/>
    <w:rsid w:val="004E3965"/>
    <w:rsid w:val="004E3B86"/>
    <w:rsid w:val="004E3CC5"/>
    <w:rsid w:val="004E45E7"/>
    <w:rsid w:val="004E4994"/>
    <w:rsid w:val="004E4B1C"/>
    <w:rsid w:val="004E695B"/>
    <w:rsid w:val="004F0F61"/>
    <w:rsid w:val="004F147D"/>
    <w:rsid w:val="004F1D64"/>
    <w:rsid w:val="004F20AE"/>
    <w:rsid w:val="004F33C9"/>
    <w:rsid w:val="004F35DD"/>
    <w:rsid w:val="004F487F"/>
    <w:rsid w:val="004F543B"/>
    <w:rsid w:val="00500543"/>
    <w:rsid w:val="00500922"/>
    <w:rsid w:val="005020B0"/>
    <w:rsid w:val="00502F5D"/>
    <w:rsid w:val="00503149"/>
    <w:rsid w:val="005032BD"/>
    <w:rsid w:val="00503988"/>
    <w:rsid w:val="00503F5E"/>
    <w:rsid w:val="005046B1"/>
    <w:rsid w:val="00504D46"/>
    <w:rsid w:val="005065FF"/>
    <w:rsid w:val="00506EF5"/>
    <w:rsid w:val="00510B35"/>
    <w:rsid w:val="0051273B"/>
    <w:rsid w:val="00512C62"/>
    <w:rsid w:val="0051339D"/>
    <w:rsid w:val="0051377D"/>
    <w:rsid w:val="0052239A"/>
    <w:rsid w:val="00522418"/>
    <w:rsid w:val="005261B7"/>
    <w:rsid w:val="005264E1"/>
    <w:rsid w:val="00527604"/>
    <w:rsid w:val="00531938"/>
    <w:rsid w:val="00533DE8"/>
    <w:rsid w:val="00537160"/>
    <w:rsid w:val="00537295"/>
    <w:rsid w:val="005408C9"/>
    <w:rsid w:val="00540CF4"/>
    <w:rsid w:val="005418EA"/>
    <w:rsid w:val="00541F68"/>
    <w:rsid w:val="005429C9"/>
    <w:rsid w:val="0054431E"/>
    <w:rsid w:val="00545D75"/>
    <w:rsid w:val="00551AC7"/>
    <w:rsid w:val="00551C0A"/>
    <w:rsid w:val="00552EAB"/>
    <w:rsid w:val="005541B3"/>
    <w:rsid w:val="00555137"/>
    <w:rsid w:val="005552D0"/>
    <w:rsid w:val="0055598A"/>
    <w:rsid w:val="0055601E"/>
    <w:rsid w:val="00557A7A"/>
    <w:rsid w:val="00560E82"/>
    <w:rsid w:val="00561635"/>
    <w:rsid w:val="00561F3B"/>
    <w:rsid w:val="005624B7"/>
    <w:rsid w:val="005647A1"/>
    <w:rsid w:val="00565CE2"/>
    <w:rsid w:val="005713AB"/>
    <w:rsid w:val="00572AF5"/>
    <w:rsid w:val="0057304D"/>
    <w:rsid w:val="0057414A"/>
    <w:rsid w:val="00574A45"/>
    <w:rsid w:val="00576621"/>
    <w:rsid w:val="00576FB0"/>
    <w:rsid w:val="0058348F"/>
    <w:rsid w:val="00583910"/>
    <w:rsid w:val="005917DE"/>
    <w:rsid w:val="00592FDA"/>
    <w:rsid w:val="00593660"/>
    <w:rsid w:val="00597C6B"/>
    <w:rsid w:val="005A027A"/>
    <w:rsid w:val="005A0780"/>
    <w:rsid w:val="005A0CCC"/>
    <w:rsid w:val="005A14B3"/>
    <w:rsid w:val="005B0F01"/>
    <w:rsid w:val="005B1333"/>
    <w:rsid w:val="005B3DE1"/>
    <w:rsid w:val="005B62C1"/>
    <w:rsid w:val="005B680E"/>
    <w:rsid w:val="005C0E05"/>
    <w:rsid w:val="005C1DFE"/>
    <w:rsid w:val="005C5A76"/>
    <w:rsid w:val="005C606B"/>
    <w:rsid w:val="005C6DCE"/>
    <w:rsid w:val="005D2198"/>
    <w:rsid w:val="005E0CCE"/>
    <w:rsid w:val="005E2B95"/>
    <w:rsid w:val="005E4071"/>
    <w:rsid w:val="005E523D"/>
    <w:rsid w:val="005E7932"/>
    <w:rsid w:val="005F0008"/>
    <w:rsid w:val="005F0B25"/>
    <w:rsid w:val="005F126A"/>
    <w:rsid w:val="005F1957"/>
    <w:rsid w:val="005F2412"/>
    <w:rsid w:val="005F2BB8"/>
    <w:rsid w:val="005F3212"/>
    <w:rsid w:val="005F528E"/>
    <w:rsid w:val="005F54EE"/>
    <w:rsid w:val="005F5514"/>
    <w:rsid w:val="005F5B30"/>
    <w:rsid w:val="006005E3"/>
    <w:rsid w:val="006009AB"/>
    <w:rsid w:val="00600A1D"/>
    <w:rsid w:val="00602ECF"/>
    <w:rsid w:val="00604A4F"/>
    <w:rsid w:val="00604BC9"/>
    <w:rsid w:val="00610057"/>
    <w:rsid w:val="0061370A"/>
    <w:rsid w:val="00614520"/>
    <w:rsid w:val="00616146"/>
    <w:rsid w:val="00616574"/>
    <w:rsid w:val="00617366"/>
    <w:rsid w:val="0062000D"/>
    <w:rsid w:val="00620647"/>
    <w:rsid w:val="00623A6B"/>
    <w:rsid w:val="00625B6F"/>
    <w:rsid w:val="00627B29"/>
    <w:rsid w:val="00631393"/>
    <w:rsid w:val="006317B8"/>
    <w:rsid w:val="00632C2C"/>
    <w:rsid w:val="0063344A"/>
    <w:rsid w:val="00633AB6"/>
    <w:rsid w:val="00634044"/>
    <w:rsid w:val="006359C1"/>
    <w:rsid w:val="00636A8F"/>
    <w:rsid w:val="006402F6"/>
    <w:rsid w:val="0064124C"/>
    <w:rsid w:val="006432E1"/>
    <w:rsid w:val="006438E8"/>
    <w:rsid w:val="00643E7E"/>
    <w:rsid w:val="006463DA"/>
    <w:rsid w:val="00651B90"/>
    <w:rsid w:val="00652933"/>
    <w:rsid w:val="006535BD"/>
    <w:rsid w:val="006546A4"/>
    <w:rsid w:val="006565C1"/>
    <w:rsid w:val="00657396"/>
    <w:rsid w:val="00662C2B"/>
    <w:rsid w:val="0066354E"/>
    <w:rsid w:val="00663DD6"/>
    <w:rsid w:val="0066465E"/>
    <w:rsid w:val="00664F9E"/>
    <w:rsid w:val="006663A4"/>
    <w:rsid w:val="00666BE7"/>
    <w:rsid w:val="00670A7A"/>
    <w:rsid w:val="00676AD9"/>
    <w:rsid w:val="00680455"/>
    <w:rsid w:val="006814A9"/>
    <w:rsid w:val="00682EE7"/>
    <w:rsid w:val="0068501C"/>
    <w:rsid w:val="006862EE"/>
    <w:rsid w:val="006924EE"/>
    <w:rsid w:val="006932E0"/>
    <w:rsid w:val="00695904"/>
    <w:rsid w:val="006A63C2"/>
    <w:rsid w:val="006A6704"/>
    <w:rsid w:val="006B0870"/>
    <w:rsid w:val="006B184B"/>
    <w:rsid w:val="006B217A"/>
    <w:rsid w:val="006B400F"/>
    <w:rsid w:val="006B43C8"/>
    <w:rsid w:val="006B496C"/>
    <w:rsid w:val="006B4FD7"/>
    <w:rsid w:val="006B5A54"/>
    <w:rsid w:val="006B6C11"/>
    <w:rsid w:val="006C0ACA"/>
    <w:rsid w:val="006C657E"/>
    <w:rsid w:val="006C68CF"/>
    <w:rsid w:val="006C7B93"/>
    <w:rsid w:val="006D17CC"/>
    <w:rsid w:val="006D369A"/>
    <w:rsid w:val="006D4305"/>
    <w:rsid w:val="006D5995"/>
    <w:rsid w:val="006D5A9C"/>
    <w:rsid w:val="006D5F33"/>
    <w:rsid w:val="006D66ED"/>
    <w:rsid w:val="006D750E"/>
    <w:rsid w:val="006E049A"/>
    <w:rsid w:val="006E0D8E"/>
    <w:rsid w:val="006E3701"/>
    <w:rsid w:val="006E4BDB"/>
    <w:rsid w:val="006E5A30"/>
    <w:rsid w:val="006E5C54"/>
    <w:rsid w:val="006E6518"/>
    <w:rsid w:val="006F0DDD"/>
    <w:rsid w:val="006F2831"/>
    <w:rsid w:val="006F55FE"/>
    <w:rsid w:val="006F5F6C"/>
    <w:rsid w:val="006F7768"/>
    <w:rsid w:val="006F7EEC"/>
    <w:rsid w:val="007001FA"/>
    <w:rsid w:val="00700BB7"/>
    <w:rsid w:val="00700C2A"/>
    <w:rsid w:val="00701585"/>
    <w:rsid w:val="00702320"/>
    <w:rsid w:val="007023A3"/>
    <w:rsid w:val="00703C65"/>
    <w:rsid w:val="00704A8B"/>
    <w:rsid w:val="00712880"/>
    <w:rsid w:val="00714425"/>
    <w:rsid w:val="0071504C"/>
    <w:rsid w:val="0071589D"/>
    <w:rsid w:val="00715E20"/>
    <w:rsid w:val="007167CD"/>
    <w:rsid w:val="007211E1"/>
    <w:rsid w:val="00721E19"/>
    <w:rsid w:val="00724599"/>
    <w:rsid w:val="00724B00"/>
    <w:rsid w:val="00726621"/>
    <w:rsid w:val="00730897"/>
    <w:rsid w:val="00732A2E"/>
    <w:rsid w:val="00733387"/>
    <w:rsid w:val="007369DB"/>
    <w:rsid w:val="00740CCE"/>
    <w:rsid w:val="00741018"/>
    <w:rsid w:val="0074220D"/>
    <w:rsid w:val="0074363A"/>
    <w:rsid w:val="00743696"/>
    <w:rsid w:val="00744665"/>
    <w:rsid w:val="00744B5D"/>
    <w:rsid w:val="007455F2"/>
    <w:rsid w:val="0074571B"/>
    <w:rsid w:val="007505D8"/>
    <w:rsid w:val="0075075F"/>
    <w:rsid w:val="00750B1F"/>
    <w:rsid w:val="00752B01"/>
    <w:rsid w:val="0075431D"/>
    <w:rsid w:val="0075590B"/>
    <w:rsid w:val="00757E04"/>
    <w:rsid w:val="00761A41"/>
    <w:rsid w:val="00762FE5"/>
    <w:rsid w:val="00763103"/>
    <w:rsid w:val="007668A7"/>
    <w:rsid w:val="0076692B"/>
    <w:rsid w:val="00766E5D"/>
    <w:rsid w:val="00774B5C"/>
    <w:rsid w:val="00775810"/>
    <w:rsid w:val="00776575"/>
    <w:rsid w:val="00776712"/>
    <w:rsid w:val="00782897"/>
    <w:rsid w:val="007831A1"/>
    <w:rsid w:val="00785699"/>
    <w:rsid w:val="0078726E"/>
    <w:rsid w:val="007876CB"/>
    <w:rsid w:val="00790E22"/>
    <w:rsid w:val="0079127F"/>
    <w:rsid w:val="00791D1B"/>
    <w:rsid w:val="00795943"/>
    <w:rsid w:val="00797565"/>
    <w:rsid w:val="007976BE"/>
    <w:rsid w:val="007A080F"/>
    <w:rsid w:val="007A2A26"/>
    <w:rsid w:val="007A4B74"/>
    <w:rsid w:val="007A5793"/>
    <w:rsid w:val="007A7F2B"/>
    <w:rsid w:val="007C1163"/>
    <w:rsid w:val="007C2D53"/>
    <w:rsid w:val="007C2EF9"/>
    <w:rsid w:val="007C6007"/>
    <w:rsid w:val="007C7AEB"/>
    <w:rsid w:val="007D18CF"/>
    <w:rsid w:val="007D2CB2"/>
    <w:rsid w:val="007D3F27"/>
    <w:rsid w:val="007D3FE5"/>
    <w:rsid w:val="007D5CBD"/>
    <w:rsid w:val="007D6AFC"/>
    <w:rsid w:val="007E12B6"/>
    <w:rsid w:val="007E33E6"/>
    <w:rsid w:val="007E3C25"/>
    <w:rsid w:val="007E3EFE"/>
    <w:rsid w:val="007E4003"/>
    <w:rsid w:val="007E4F22"/>
    <w:rsid w:val="007E5E98"/>
    <w:rsid w:val="007E5FAD"/>
    <w:rsid w:val="007E676B"/>
    <w:rsid w:val="007F074E"/>
    <w:rsid w:val="007F2D65"/>
    <w:rsid w:val="007F2FE6"/>
    <w:rsid w:val="007F5D4F"/>
    <w:rsid w:val="007F74B7"/>
    <w:rsid w:val="00807186"/>
    <w:rsid w:val="00810BE6"/>
    <w:rsid w:val="00811272"/>
    <w:rsid w:val="00811B70"/>
    <w:rsid w:val="00814B61"/>
    <w:rsid w:val="0082193C"/>
    <w:rsid w:val="0082241E"/>
    <w:rsid w:val="00823418"/>
    <w:rsid w:val="00823685"/>
    <w:rsid w:val="0082443D"/>
    <w:rsid w:val="0082548B"/>
    <w:rsid w:val="008269B1"/>
    <w:rsid w:val="00826B07"/>
    <w:rsid w:val="00830AA0"/>
    <w:rsid w:val="00831CA9"/>
    <w:rsid w:val="00832127"/>
    <w:rsid w:val="00834F47"/>
    <w:rsid w:val="00834FE4"/>
    <w:rsid w:val="00836DC3"/>
    <w:rsid w:val="008421DB"/>
    <w:rsid w:val="00844522"/>
    <w:rsid w:val="00844C2E"/>
    <w:rsid w:val="00846440"/>
    <w:rsid w:val="00846B3B"/>
    <w:rsid w:val="00850BDF"/>
    <w:rsid w:val="008523A7"/>
    <w:rsid w:val="008527D9"/>
    <w:rsid w:val="00854A42"/>
    <w:rsid w:val="00855680"/>
    <w:rsid w:val="00855B17"/>
    <w:rsid w:val="00861117"/>
    <w:rsid w:val="00861205"/>
    <w:rsid w:val="008618AE"/>
    <w:rsid w:val="00861991"/>
    <w:rsid w:val="00861D0F"/>
    <w:rsid w:val="00863AED"/>
    <w:rsid w:val="00865A79"/>
    <w:rsid w:val="0086796D"/>
    <w:rsid w:val="0087004D"/>
    <w:rsid w:val="00870A63"/>
    <w:rsid w:val="00870FA1"/>
    <w:rsid w:val="008717C6"/>
    <w:rsid w:val="00872237"/>
    <w:rsid w:val="00872849"/>
    <w:rsid w:val="008731D7"/>
    <w:rsid w:val="00873A25"/>
    <w:rsid w:val="00873A3F"/>
    <w:rsid w:val="00880C52"/>
    <w:rsid w:val="0088413D"/>
    <w:rsid w:val="0088549E"/>
    <w:rsid w:val="00885882"/>
    <w:rsid w:val="00890B8D"/>
    <w:rsid w:val="008932CD"/>
    <w:rsid w:val="00893377"/>
    <w:rsid w:val="00895636"/>
    <w:rsid w:val="00896C19"/>
    <w:rsid w:val="00896EF7"/>
    <w:rsid w:val="008A0DEB"/>
    <w:rsid w:val="008A2657"/>
    <w:rsid w:val="008B013B"/>
    <w:rsid w:val="008B01BB"/>
    <w:rsid w:val="008B1D16"/>
    <w:rsid w:val="008B2DA7"/>
    <w:rsid w:val="008B2F38"/>
    <w:rsid w:val="008B611B"/>
    <w:rsid w:val="008B6619"/>
    <w:rsid w:val="008B7FBA"/>
    <w:rsid w:val="008C1B0B"/>
    <w:rsid w:val="008C1C5B"/>
    <w:rsid w:val="008C3EAE"/>
    <w:rsid w:val="008C44FC"/>
    <w:rsid w:val="008C780E"/>
    <w:rsid w:val="008D00D8"/>
    <w:rsid w:val="008D2467"/>
    <w:rsid w:val="008D38CB"/>
    <w:rsid w:val="008D3E10"/>
    <w:rsid w:val="008D675E"/>
    <w:rsid w:val="008E0BBA"/>
    <w:rsid w:val="008E433C"/>
    <w:rsid w:val="008E43F7"/>
    <w:rsid w:val="008E6C1E"/>
    <w:rsid w:val="008E7D85"/>
    <w:rsid w:val="008F1E6B"/>
    <w:rsid w:val="008F3E9F"/>
    <w:rsid w:val="00900D45"/>
    <w:rsid w:val="009016E7"/>
    <w:rsid w:val="009019C8"/>
    <w:rsid w:val="009028D7"/>
    <w:rsid w:val="009033BF"/>
    <w:rsid w:val="00903CA7"/>
    <w:rsid w:val="009060D0"/>
    <w:rsid w:val="009064D6"/>
    <w:rsid w:val="00907BA9"/>
    <w:rsid w:val="00910F61"/>
    <w:rsid w:val="00911212"/>
    <w:rsid w:val="00913AE9"/>
    <w:rsid w:val="00913DAE"/>
    <w:rsid w:val="009141E2"/>
    <w:rsid w:val="00914EDD"/>
    <w:rsid w:val="009161B1"/>
    <w:rsid w:val="00916421"/>
    <w:rsid w:val="0091665D"/>
    <w:rsid w:val="00916EC5"/>
    <w:rsid w:val="00916ED7"/>
    <w:rsid w:val="00917969"/>
    <w:rsid w:val="00917A6B"/>
    <w:rsid w:val="0092285B"/>
    <w:rsid w:val="0092453E"/>
    <w:rsid w:val="0092496B"/>
    <w:rsid w:val="00930978"/>
    <w:rsid w:val="00931BD5"/>
    <w:rsid w:val="0093297F"/>
    <w:rsid w:val="00934B3A"/>
    <w:rsid w:val="009354F6"/>
    <w:rsid w:val="009368EB"/>
    <w:rsid w:val="00937872"/>
    <w:rsid w:val="00940D83"/>
    <w:rsid w:val="009440B8"/>
    <w:rsid w:val="009453BD"/>
    <w:rsid w:val="00945F64"/>
    <w:rsid w:val="00946414"/>
    <w:rsid w:val="00946F83"/>
    <w:rsid w:val="00951128"/>
    <w:rsid w:val="009511E7"/>
    <w:rsid w:val="00951236"/>
    <w:rsid w:val="00952573"/>
    <w:rsid w:val="00953024"/>
    <w:rsid w:val="00953ACE"/>
    <w:rsid w:val="00954F4F"/>
    <w:rsid w:val="009568C1"/>
    <w:rsid w:val="009577D6"/>
    <w:rsid w:val="009606F7"/>
    <w:rsid w:val="00962675"/>
    <w:rsid w:val="00962B1A"/>
    <w:rsid w:val="00962F33"/>
    <w:rsid w:val="00963D32"/>
    <w:rsid w:val="00963E28"/>
    <w:rsid w:val="009662D8"/>
    <w:rsid w:val="00970255"/>
    <w:rsid w:val="0097237A"/>
    <w:rsid w:val="00981493"/>
    <w:rsid w:val="00981FC5"/>
    <w:rsid w:val="00982518"/>
    <w:rsid w:val="00983D63"/>
    <w:rsid w:val="00985660"/>
    <w:rsid w:val="009856ED"/>
    <w:rsid w:val="009857DE"/>
    <w:rsid w:val="00986443"/>
    <w:rsid w:val="009870E5"/>
    <w:rsid w:val="00987DB7"/>
    <w:rsid w:val="0099033D"/>
    <w:rsid w:val="00990F5E"/>
    <w:rsid w:val="00991DF7"/>
    <w:rsid w:val="00993EA2"/>
    <w:rsid w:val="009940E5"/>
    <w:rsid w:val="009944A3"/>
    <w:rsid w:val="009957D0"/>
    <w:rsid w:val="00995D17"/>
    <w:rsid w:val="009A15A2"/>
    <w:rsid w:val="009A1AD9"/>
    <w:rsid w:val="009A293B"/>
    <w:rsid w:val="009A609C"/>
    <w:rsid w:val="009A6688"/>
    <w:rsid w:val="009B0DDF"/>
    <w:rsid w:val="009B1D51"/>
    <w:rsid w:val="009B2733"/>
    <w:rsid w:val="009B3674"/>
    <w:rsid w:val="009B396D"/>
    <w:rsid w:val="009B3A0B"/>
    <w:rsid w:val="009B4749"/>
    <w:rsid w:val="009B6804"/>
    <w:rsid w:val="009B6E0B"/>
    <w:rsid w:val="009B78EF"/>
    <w:rsid w:val="009C06CA"/>
    <w:rsid w:val="009C1B4E"/>
    <w:rsid w:val="009C236B"/>
    <w:rsid w:val="009C25C7"/>
    <w:rsid w:val="009C6E77"/>
    <w:rsid w:val="009D6AE9"/>
    <w:rsid w:val="009D7271"/>
    <w:rsid w:val="009E0629"/>
    <w:rsid w:val="009E1A28"/>
    <w:rsid w:val="009E2613"/>
    <w:rsid w:val="009E2E59"/>
    <w:rsid w:val="009E6233"/>
    <w:rsid w:val="009E74F1"/>
    <w:rsid w:val="009E7AE4"/>
    <w:rsid w:val="009E7CB0"/>
    <w:rsid w:val="009F0724"/>
    <w:rsid w:val="009F132C"/>
    <w:rsid w:val="009F546F"/>
    <w:rsid w:val="009F620D"/>
    <w:rsid w:val="009F6FEA"/>
    <w:rsid w:val="009F7890"/>
    <w:rsid w:val="00A00454"/>
    <w:rsid w:val="00A0535B"/>
    <w:rsid w:val="00A05FFD"/>
    <w:rsid w:val="00A06938"/>
    <w:rsid w:val="00A07845"/>
    <w:rsid w:val="00A10D5C"/>
    <w:rsid w:val="00A126E1"/>
    <w:rsid w:val="00A144F1"/>
    <w:rsid w:val="00A161EC"/>
    <w:rsid w:val="00A17566"/>
    <w:rsid w:val="00A17629"/>
    <w:rsid w:val="00A20452"/>
    <w:rsid w:val="00A27EC5"/>
    <w:rsid w:val="00A313E7"/>
    <w:rsid w:val="00A326E2"/>
    <w:rsid w:val="00A35779"/>
    <w:rsid w:val="00A35D0E"/>
    <w:rsid w:val="00A41006"/>
    <w:rsid w:val="00A421D2"/>
    <w:rsid w:val="00A42B10"/>
    <w:rsid w:val="00A43289"/>
    <w:rsid w:val="00A44DCF"/>
    <w:rsid w:val="00A4569D"/>
    <w:rsid w:val="00A45875"/>
    <w:rsid w:val="00A47280"/>
    <w:rsid w:val="00A47786"/>
    <w:rsid w:val="00A54BCF"/>
    <w:rsid w:val="00A558F3"/>
    <w:rsid w:val="00A55B3D"/>
    <w:rsid w:val="00A55F75"/>
    <w:rsid w:val="00A56875"/>
    <w:rsid w:val="00A60F4E"/>
    <w:rsid w:val="00A61EBF"/>
    <w:rsid w:val="00A6323E"/>
    <w:rsid w:val="00A63AA1"/>
    <w:rsid w:val="00A65674"/>
    <w:rsid w:val="00A6578F"/>
    <w:rsid w:val="00A66596"/>
    <w:rsid w:val="00A73FDB"/>
    <w:rsid w:val="00A7488F"/>
    <w:rsid w:val="00A74DF6"/>
    <w:rsid w:val="00A77A02"/>
    <w:rsid w:val="00A827F8"/>
    <w:rsid w:val="00A82A19"/>
    <w:rsid w:val="00A86E45"/>
    <w:rsid w:val="00A918B4"/>
    <w:rsid w:val="00A91B77"/>
    <w:rsid w:val="00A93FFF"/>
    <w:rsid w:val="00A96A31"/>
    <w:rsid w:val="00AA1885"/>
    <w:rsid w:val="00AA49A9"/>
    <w:rsid w:val="00AA5311"/>
    <w:rsid w:val="00AA58BD"/>
    <w:rsid w:val="00AA5D10"/>
    <w:rsid w:val="00AA706D"/>
    <w:rsid w:val="00AB0A3A"/>
    <w:rsid w:val="00AB2D0A"/>
    <w:rsid w:val="00AB39F4"/>
    <w:rsid w:val="00AB3B6B"/>
    <w:rsid w:val="00AB442D"/>
    <w:rsid w:val="00AB585E"/>
    <w:rsid w:val="00AB62D5"/>
    <w:rsid w:val="00AC01E9"/>
    <w:rsid w:val="00AC144C"/>
    <w:rsid w:val="00AC24D2"/>
    <w:rsid w:val="00AC711C"/>
    <w:rsid w:val="00AC750C"/>
    <w:rsid w:val="00AD0916"/>
    <w:rsid w:val="00AD21D0"/>
    <w:rsid w:val="00AD23CA"/>
    <w:rsid w:val="00AD2555"/>
    <w:rsid w:val="00AD2848"/>
    <w:rsid w:val="00AD4CAF"/>
    <w:rsid w:val="00AD50D7"/>
    <w:rsid w:val="00AD6C40"/>
    <w:rsid w:val="00AD76B6"/>
    <w:rsid w:val="00AE01B7"/>
    <w:rsid w:val="00AE0D07"/>
    <w:rsid w:val="00AE19F4"/>
    <w:rsid w:val="00AE4418"/>
    <w:rsid w:val="00AE6095"/>
    <w:rsid w:val="00AE6FF8"/>
    <w:rsid w:val="00AF0F0B"/>
    <w:rsid w:val="00AF1176"/>
    <w:rsid w:val="00AF155A"/>
    <w:rsid w:val="00AF555E"/>
    <w:rsid w:val="00AF6F7A"/>
    <w:rsid w:val="00B00B0C"/>
    <w:rsid w:val="00B02E1B"/>
    <w:rsid w:val="00B03023"/>
    <w:rsid w:val="00B046A2"/>
    <w:rsid w:val="00B04EB5"/>
    <w:rsid w:val="00B12CFA"/>
    <w:rsid w:val="00B14643"/>
    <w:rsid w:val="00B14A82"/>
    <w:rsid w:val="00B17D3A"/>
    <w:rsid w:val="00B20840"/>
    <w:rsid w:val="00B222E4"/>
    <w:rsid w:val="00B2240D"/>
    <w:rsid w:val="00B27C21"/>
    <w:rsid w:val="00B30E68"/>
    <w:rsid w:val="00B32F8E"/>
    <w:rsid w:val="00B33202"/>
    <w:rsid w:val="00B33FCE"/>
    <w:rsid w:val="00B35A71"/>
    <w:rsid w:val="00B36767"/>
    <w:rsid w:val="00B36F51"/>
    <w:rsid w:val="00B37D3D"/>
    <w:rsid w:val="00B404DF"/>
    <w:rsid w:val="00B41639"/>
    <w:rsid w:val="00B4260D"/>
    <w:rsid w:val="00B4330D"/>
    <w:rsid w:val="00B43459"/>
    <w:rsid w:val="00B45278"/>
    <w:rsid w:val="00B46D63"/>
    <w:rsid w:val="00B471F4"/>
    <w:rsid w:val="00B54E99"/>
    <w:rsid w:val="00B5572C"/>
    <w:rsid w:val="00B557CC"/>
    <w:rsid w:val="00B55C63"/>
    <w:rsid w:val="00B562BB"/>
    <w:rsid w:val="00B56C8C"/>
    <w:rsid w:val="00B63E2D"/>
    <w:rsid w:val="00B66A15"/>
    <w:rsid w:val="00B7197C"/>
    <w:rsid w:val="00B72D1B"/>
    <w:rsid w:val="00B74686"/>
    <w:rsid w:val="00B75561"/>
    <w:rsid w:val="00B80C03"/>
    <w:rsid w:val="00B8190D"/>
    <w:rsid w:val="00B821B1"/>
    <w:rsid w:val="00B82A0A"/>
    <w:rsid w:val="00B8738E"/>
    <w:rsid w:val="00B87A6D"/>
    <w:rsid w:val="00B912D9"/>
    <w:rsid w:val="00B91334"/>
    <w:rsid w:val="00B92060"/>
    <w:rsid w:val="00B923EB"/>
    <w:rsid w:val="00B93F42"/>
    <w:rsid w:val="00B94F94"/>
    <w:rsid w:val="00B9688A"/>
    <w:rsid w:val="00B97409"/>
    <w:rsid w:val="00BA0369"/>
    <w:rsid w:val="00BA1560"/>
    <w:rsid w:val="00BA22F2"/>
    <w:rsid w:val="00BA34A7"/>
    <w:rsid w:val="00BA3C77"/>
    <w:rsid w:val="00BA5701"/>
    <w:rsid w:val="00BA621B"/>
    <w:rsid w:val="00BA7BC6"/>
    <w:rsid w:val="00BB0C1E"/>
    <w:rsid w:val="00BB0D1C"/>
    <w:rsid w:val="00BB0EA0"/>
    <w:rsid w:val="00BB2A07"/>
    <w:rsid w:val="00BB5954"/>
    <w:rsid w:val="00BB6B64"/>
    <w:rsid w:val="00BC0E2B"/>
    <w:rsid w:val="00BC193B"/>
    <w:rsid w:val="00BC29B8"/>
    <w:rsid w:val="00BC2D1E"/>
    <w:rsid w:val="00BC42E3"/>
    <w:rsid w:val="00BC560F"/>
    <w:rsid w:val="00BC7866"/>
    <w:rsid w:val="00BD1C1F"/>
    <w:rsid w:val="00BD4277"/>
    <w:rsid w:val="00BD5A87"/>
    <w:rsid w:val="00BE059B"/>
    <w:rsid w:val="00BE072E"/>
    <w:rsid w:val="00BE0C5C"/>
    <w:rsid w:val="00BE16EB"/>
    <w:rsid w:val="00BE2D7F"/>
    <w:rsid w:val="00BE54EF"/>
    <w:rsid w:val="00BE618B"/>
    <w:rsid w:val="00BF0255"/>
    <w:rsid w:val="00BF0AAB"/>
    <w:rsid w:val="00BF10C1"/>
    <w:rsid w:val="00BF164F"/>
    <w:rsid w:val="00BF207C"/>
    <w:rsid w:val="00BF2EF0"/>
    <w:rsid w:val="00BF37CE"/>
    <w:rsid w:val="00BF517A"/>
    <w:rsid w:val="00BF51F6"/>
    <w:rsid w:val="00BF5EDD"/>
    <w:rsid w:val="00BF6AB7"/>
    <w:rsid w:val="00BF7899"/>
    <w:rsid w:val="00C00C17"/>
    <w:rsid w:val="00C01731"/>
    <w:rsid w:val="00C028AE"/>
    <w:rsid w:val="00C035E2"/>
    <w:rsid w:val="00C041F8"/>
    <w:rsid w:val="00C04547"/>
    <w:rsid w:val="00C057AB"/>
    <w:rsid w:val="00C05C1F"/>
    <w:rsid w:val="00C0721C"/>
    <w:rsid w:val="00C14AE0"/>
    <w:rsid w:val="00C15CEC"/>
    <w:rsid w:val="00C161CE"/>
    <w:rsid w:val="00C167E5"/>
    <w:rsid w:val="00C17805"/>
    <w:rsid w:val="00C20BD1"/>
    <w:rsid w:val="00C216FB"/>
    <w:rsid w:val="00C217B7"/>
    <w:rsid w:val="00C2365E"/>
    <w:rsid w:val="00C24108"/>
    <w:rsid w:val="00C248EF"/>
    <w:rsid w:val="00C25BCC"/>
    <w:rsid w:val="00C277FA"/>
    <w:rsid w:val="00C30AF2"/>
    <w:rsid w:val="00C31A0F"/>
    <w:rsid w:val="00C33149"/>
    <w:rsid w:val="00C335B4"/>
    <w:rsid w:val="00C3596A"/>
    <w:rsid w:val="00C3770D"/>
    <w:rsid w:val="00C40252"/>
    <w:rsid w:val="00C41118"/>
    <w:rsid w:val="00C425E5"/>
    <w:rsid w:val="00C44270"/>
    <w:rsid w:val="00C518CA"/>
    <w:rsid w:val="00C56261"/>
    <w:rsid w:val="00C578C2"/>
    <w:rsid w:val="00C60409"/>
    <w:rsid w:val="00C605E3"/>
    <w:rsid w:val="00C60886"/>
    <w:rsid w:val="00C613CD"/>
    <w:rsid w:val="00C61517"/>
    <w:rsid w:val="00C63B98"/>
    <w:rsid w:val="00C667FF"/>
    <w:rsid w:val="00C672FB"/>
    <w:rsid w:val="00C703F2"/>
    <w:rsid w:val="00C7323D"/>
    <w:rsid w:val="00C86255"/>
    <w:rsid w:val="00C862E2"/>
    <w:rsid w:val="00C8749D"/>
    <w:rsid w:val="00C92E1B"/>
    <w:rsid w:val="00C92F92"/>
    <w:rsid w:val="00C9479D"/>
    <w:rsid w:val="00C96DF9"/>
    <w:rsid w:val="00C970DD"/>
    <w:rsid w:val="00CA08BF"/>
    <w:rsid w:val="00CA0C6D"/>
    <w:rsid w:val="00CA3DBD"/>
    <w:rsid w:val="00CA6FA9"/>
    <w:rsid w:val="00CB0A8C"/>
    <w:rsid w:val="00CB1A7A"/>
    <w:rsid w:val="00CB2B74"/>
    <w:rsid w:val="00CB66D2"/>
    <w:rsid w:val="00CC0461"/>
    <w:rsid w:val="00CC1C96"/>
    <w:rsid w:val="00CC1E01"/>
    <w:rsid w:val="00CC34C6"/>
    <w:rsid w:val="00CC5C41"/>
    <w:rsid w:val="00CC6A23"/>
    <w:rsid w:val="00CC74BE"/>
    <w:rsid w:val="00CD0B98"/>
    <w:rsid w:val="00CD21E1"/>
    <w:rsid w:val="00CD360E"/>
    <w:rsid w:val="00CD3635"/>
    <w:rsid w:val="00CD54C8"/>
    <w:rsid w:val="00CD56D3"/>
    <w:rsid w:val="00CE03A1"/>
    <w:rsid w:val="00CE3982"/>
    <w:rsid w:val="00CE488C"/>
    <w:rsid w:val="00CE4F37"/>
    <w:rsid w:val="00CE5904"/>
    <w:rsid w:val="00CE7463"/>
    <w:rsid w:val="00CF0054"/>
    <w:rsid w:val="00CF0131"/>
    <w:rsid w:val="00CF1A4F"/>
    <w:rsid w:val="00CF5765"/>
    <w:rsid w:val="00CF5DE3"/>
    <w:rsid w:val="00CF7FD2"/>
    <w:rsid w:val="00D02FBF"/>
    <w:rsid w:val="00D0358B"/>
    <w:rsid w:val="00D05D53"/>
    <w:rsid w:val="00D124FB"/>
    <w:rsid w:val="00D15D2F"/>
    <w:rsid w:val="00D17E04"/>
    <w:rsid w:val="00D205D9"/>
    <w:rsid w:val="00D218E1"/>
    <w:rsid w:val="00D220EE"/>
    <w:rsid w:val="00D23214"/>
    <w:rsid w:val="00D2531A"/>
    <w:rsid w:val="00D26E8E"/>
    <w:rsid w:val="00D3130A"/>
    <w:rsid w:val="00D33B4A"/>
    <w:rsid w:val="00D33CAA"/>
    <w:rsid w:val="00D35673"/>
    <w:rsid w:val="00D40B91"/>
    <w:rsid w:val="00D41D12"/>
    <w:rsid w:val="00D44715"/>
    <w:rsid w:val="00D455EF"/>
    <w:rsid w:val="00D53C14"/>
    <w:rsid w:val="00D54631"/>
    <w:rsid w:val="00D555F4"/>
    <w:rsid w:val="00D61CEA"/>
    <w:rsid w:val="00D6274B"/>
    <w:rsid w:val="00D63BE6"/>
    <w:rsid w:val="00D64496"/>
    <w:rsid w:val="00D64CF9"/>
    <w:rsid w:val="00D653AA"/>
    <w:rsid w:val="00D66F68"/>
    <w:rsid w:val="00D67BFF"/>
    <w:rsid w:val="00D67E17"/>
    <w:rsid w:val="00D73FAD"/>
    <w:rsid w:val="00D744DA"/>
    <w:rsid w:val="00D75249"/>
    <w:rsid w:val="00D77150"/>
    <w:rsid w:val="00D77DC6"/>
    <w:rsid w:val="00D800D0"/>
    <w:rsid w:val="00D81DA4"/>
    <w:rsid w:val="00D81DF2"/>
    <w:rsid w:val="00D859D7"/>
    <w:rsid w:val="00D915B9"/>
    <w:rsid w:val="00D92C4C"/>
    <w:rsid w:val="00D97037"/>
    <w:rsid w:val="00DA0666"/>
    <w:rsid w:val="00DA16D7"/>
    <w:rsid w:val="00DA3249"/>
    <w:rsid w:val="00DA71FF"/>
    <w:rsid w:val="00DB0699"/>
    <w:rsid w:val="00DB141D"/>
    <w:rsid w:val="00DB1A5B"/>
    <w:rsid w:val="00DB2EBA"/>
    <w:rsid w:val="00DB3998"/>
    <w:rsid w:val="00DB403F"/>
    <w:rsid w:val="00DB6398"/>
    <w:rsid w:val="00DB728D"/>
    <w:rsid w:val="00DB732C"/>
    <w:rsid w:val="00DC01A4"/>
    <w:rsid w:val="00DC3235"/>
    <w:rsid w:val="00DC5228"/>
    <w:rsid w:val="00DC7CBF"/>
    <w:rsid w:val="00DD1D57"/>
    <w:rsid w:val="00DD3740"/>
    <w:rsid w:val="00DD494B"/>
    <w:rsid w:val="00DD4C50"/>
    <w:rsid w:val="00DD6B1D"/>
    <w:rsid w:val="00DD78AC"/>
    <w:rsid w:val="00DD7E92"/>
    <w:rsid w:val="00DE0582"/>
    <w:rsid w:val="00DE720D"/>
    <w:rsid w:val="00DF177E"/>
    <w:rsid w:val="00DF7904"/>
    <w:rsid w:val="00E00161"/>
    <w:rsid w:val="00E01C38"/>
    <w:rsid w:val="00E01CA0"/>
    <w:rsid w:val="00E020B4"/>
    <w:rsid w:val="00E04E07"/>
    <w:rsid w:val="00E05CBB"/>
    <w:rsid w:val="00E067F7"/>
    <w:rsid w:val="00E069C6"/>
    <w:rsid w:val="00E10A93"/>
    <w:rsid w:val="00E10BED"/>
    <w:rsid w:val="00E10FB3"/>
    <w:rsid w:val="00E12077"/>
    <w:rsid w:val="00E16DDF"/>
    <w:rsid w:val="00E20788"/>
    <w:rsid w:val="00E21260"/>
    <w:rsid w:val="00E23A4A"/>
    <w:rsid w:val="00E26682"/>
    <w:rsid w:val="00E26A13"/>
    <w:rsid w:val="00E276B6"/>
    <w:rsid w:val="00E3048E"/>
    <w:rsid w:val="00E310FB"/>
    <w:rsid w:val="00E326CF"/>
    <w:rsid w:val="00E329B3"/>
    <w:rsid w:val="00E33FCD"/>
    <w:rsid w:val="00E363F9"/>
    <w:rsid w:val="00E37629"/>
    <w:rsid w:val="00E41F9E"/>
    <w:rsid w:val="00E43418"/>
    <w:rsid w:val="00E451DD"/>
    <w:rsid w:val="00E46F00"/>
    <w:rsid w:val="00E47AF4"/>
    <w:rsid w:val="00E47B7F"/>
    <w:rsid w:val="00E5322C"/>
    <w:rsid w:val="00E54CE5"/>
    <w:rsid w:val="00E5724F"/>
    <w:rsid w:val="00E60F43"/>
    <w:rsid w:val="00E61386"/>
    <w:rsid w:val="00E61ED8"/>
    <w:rsid w:val="00E62A04"/>
    <w:rsid w:val="00E66DFF"/>
    <w:rsid w:val="00E67D0B"/>
    <w:rsid w:val="00E72F34"/>
    <w:rsid w:val="00E74413"/>
    <w:rsid w:val="00E75112"/>
    <w:rsid w:val="00E7549A"/>
    <w:rsid w:val="00E755BD"/>
    <w:rsid w:val="00E7641A"/>
    <w:rsid w:val="00E80E31"/>
    <w:rsid w:val="00E81B70"/>
    <w:rsid w:val="00E83349"/>
    <w:rsid w:val="00E83674"/>
    <w:rsid w:val="00E83D99"/>
    <w:rsid w:val="00E84C28"/>
    <w:rsid w:val="00E86301"/>
    <w:rsid w:val="00E86CF9"/>
    <w:rsid w:val="00E8704B"/>
    <w:rsid w:val="00E913B6"/>
    <w:rsid w:val="00E915A8"/>
    <w:rsid w:val="00E92469"/>
    <w:rsid w:val="00E92EF1"/>
    <w:rsid w:val="00E93C56"/>
    <w:rsid w:val="00E95368"/>
    <w:rsid w:val="00E965C6"/>
    <w:rsid w:val="00E96BE9"/>
    <w:rsid w:val="00E97914"/>
    <w:rsid w:val="00E97D40"/>
    <w:rsid w:val="00EA062C"/>
    <w:rsid w:val="00EA2C23"/>
    <w:rsid w:val="00EA4604"/>
    <w:rsid w:val="00EA66A5"/>
    <w:rsid w:val="00EB2F05"/>
    <w:rsid w:val="00EB5973"/>
    <w:rsid w:val="00EB5C21"/>
    <w:rsid w:val="00EB6C53"/>
    <w:rsid w:val="00EB6F6B"/>
    <w:rsid w:val="00EC0BC5"/>
    <w:rsid w:val="00EC2B5D"/>
    <w:rsid w:val="00EC37E3"/>
    <w:rsid w:val="00EC7FDD"/>
    <w:rsid w:val="00ED10B5"/>
    <w:rsid w:val="00ED15F8"/>
    <w:rsid w:val="00ED24F9"/>
    <w:rsid w:val="00ED4EE9"/>
    <w:rsid w:val="00ED62D3"/>
    <w:rsid w:val="00ED6F1C"/>
    <w:rsid w:val="00ED77D8"/>
    <w:rsid w:val="00ED7F33"/>
    <w:rsid w:val="00EE1968"/>
    <w:rsid w:val="00EE553D"/>
    <w:rsid w:val="00EE73D2"/>
    <w:rsid w:val="00EE7753"/>
    <w:rsid w:val="00EE7933"/>
    <w:rsid w:val="00EF0817"/>
    <w:rsid w:val="00EF0826"/>
    <w:rsid w:val="00EF3203"/>
    <w:rsid w:val="00EF52A6"/>
    <w:rsid w:val="00EF53ED"/>
    <w:rsid w:val="00F004A9"/>
    <w:rsid w:val="00F0351B"/>
    <w:rsid w:val="00F048B6"/>
    <w:rsid w:val="00F050BE"/>
    <w:rsid w:val="00F070A6"/>
    <w:rsid w:val="00F101B6"/>
    <w:rsid w:val="00F11444"/>
    <w:rsid w:val="00F11C77"/>
    <w:rsid w:val="00F13152"/>
    <w:rsid w:val="00F135B0"/>
    <w:rsid w:val="00F136D0"/>
    <w:rsid w:val="00F142A8"/>
    <w:rsid w:val="00F16487"/>
    <w:rsid w:val="00F16F8F"/>
    <w:rsid w:val="00F20A8F"/>
    <w:rsid w:val="00F2104F"/>
    <w:rsid w:val="00F24359"/>
    <w:rsid w:val="00F24E14"/>
    <w:rsid w:val="00F27B83"/>
    <w:rsid w:val="00F30E30"/>
    <w:rsid w:val="00F32BDA"/>
    <w:rsid w:val="00F34899"/>
    <w:rsid w:val="00F35680"/>
    <w:rsid w:val="00F35708"/>
    <w:rsid w:val="00F367B2"/>
    <w:rsid w:val="00F379C3"/>
    <w:rsid w:val="00F45143"/>
    <w:rsid w:val="00F46916"/>
    <w:rsid w:val="00F46F5F"/>
    <w:rsid w:val="00F47A4C"/>
    <w:rsid w:val="00F511CA"/>
    <w:rsid w:val="00F51CDF"/>
    <w:rsid w:val="00F54FFA"/>
    <w:rsid w:val="00F559A0"/>
    <w:rsid w:val="00F56880"/>
    <w:rsid w:val="00F56A52"/>
    <w:rsid w:val="00F5784A"/>
    <w:rsid w:val="00F601BA"/>
    <w:rsid w:val="00F6181B"/>
    <w:rsid w:val="00F62E9D"/>
    <w:rsid w:val="00F6330F"/>
    <w:rsid w:val="00F63509"/>
    <w:rsid w:val="00F637B6"/>
    <w:rsid w:val="00F642A1"/>
    <w:rsid w:val="00F64432"/>
    <w:rsid w:val="00F67724"/>
    <w:rsid w:val="00F67E14"/>
    <w:rsid w:val="00F702C7"/>
    <w:rsid w:val="00F714B8"/>
    <w:rsid w:val="00F7187D"/>
    <w:rsid w:val="00F71D79"/>
    <w:rsid w:val="00F72F39"/>
    <w:rsid w:val="00F74B42"/>
    <w:rsid w:val="00F76EE9"/>
    <w:rsid w:val="00F81D43"/>
    <w:rsid w:val="00F84368"/>
    <w:rsid w:val="00F84424"/>
    <w:rsid w:val="00F84801"/>
    <w:rsid w:val="00F85FFE"/>
    <w:rsid w:val="00F86ADF"/>
    <w:rsid w:val="00F90E20"/>
    <w:rsid w:val="00F921D4"/>
    <w:rsid w:val="00F929D7"/>
    <w:rsid w:val="00F92E15"/>
    <w:rsid w:val="00F93D68"/>
    <w:rsid w:val="00F9443B"/>
    <w:rsid w:val="00F95E58"/>
    <w:rsid w:val="00FA0DA2"/>
    <w:rsid w:val="00FA3340"/>
    <w:rsid w:val="00FA620E"/>
    <w:rsid w:val="00FA6F15"/>
    <w:rsid w:val="00FA79E7"/>
    <w:rsid w:val="00FB485D"/>
    <w:rsid w:val="00FB5C67"/>
    <w:rsid w:val="00FC0D91"/>
    <w:rsid w:val="00FC2484"/>
    <w:rsid w:val="00FC4915"/>
    <w:rsid w:val="00FC57DC"/>
    <w:rsid w:val="00FC679D"/>
    <w:rsid w:val="00FD06BD"/>
    <w:rsid w:val="00FD0B5F"/>
    <w:rsid w:val="00FD2687"/>
    <w:rsid w:val="00FD3367"/>
    <w:rsid w:val="00FD3E91"/>
    <w:rsid w:val="00FD6E2D"/>
    <w:rsid w:val="00FD7EBA"/>
    <w:rsid w:val="00FE050C"/>
    <w:rsid w:val="00FE0B9C"/>
    <w:rsid w:val="00FE11F2"/>
    <w:rsid w:val="00FE19CE"/>
    <w:rsid w:val="00FE221C"/>
    <w:rsid w:val="00FE4F53"/>
    <w:rsid w:val="00FE7D02"/>
    <w:rsid w:val="00FE7E73"/>
    <w:rsid w:val="00FF06E2"/>
    <w:rsid w:val="00FF0C2D"/>
    <w:rsid w:val="00FF1B04"/>
    <w:rsid w:val="00FF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1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C71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C71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C71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C71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C71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C71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C71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1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C71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C71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C71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C71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C71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C71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C71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A887AF76F959ACB506FF135A579EDB2EC4C95D22FBA76C606D08339BC7B7A54BDE83DD15AE757C5pAqBH" TargetMode="External"/><Relationship Id="rId117" Type="http://schemas.openxmlformats.org/officeDocument/2006/relationships/hyperlink" Target="consultantplus://offline/ref=73836AC46A503071DA247F3A394FEE79D5F4B5B5AB120788AD1C082BF51101A97068AC9F52892BA5qBq0H" TargetMode="External"/><Relationship Id="rId21" Type="http://schemas.openxmlformats.org/officeDocument/2006/relationships/hyperlink" Target="consultantplus://offline/ref=5A887AF76F959ACB506FF135A579EDB2EC4C95D22FBA76C606D08339BC7B7A54BDE83DD15AE757C5pAq9H" TargetMode="External"/><Relationship Id="rId42" Type="http://schemas.openxmlformats.org/officeDocument/2006/relationships/hyperlink" Target="consultantplus://offline/ref=73836AC46A503071DA247F3A394FEE79D5F6B5B5A1190788AD1C082BF51101A97068AC9F52892EACqBq1H" TargetMode="External"/><Relationship Id="rId47" Type="http://schemas.openxmlformats.org/officeDocument/2006/relationships/hyperlink" Target="consultantplus://offline/ref=73836AC46A503071DA247F3A394FEE79D5FEB5B6A6130788AD1C082BF51101A97068AC9F52892FA4qBq2H" TargetMode="External"/><Relationship Id="rId63" Type="http://schemas.openxmlformats.org/officeDocument/2006/relationships/hyperlink" Target="consultantplus://offline/ref=73836AC46A503071DA247F3A394FEE79D6F2B0B9A4120788AD1C082BF51101A97068AC9F52892EA7qBq4H" TargetMode="External"/><Relationship Id="rId68" Type="http://schemas.openxmlformats.org/officeDocument/2006/relationships/hyperlink" Target="consultantplus://offline/ref=73836AC46A503071DA247F3A394FEE79D5F6B4B1A2170788AD1C082BF5q1q1H" TargetMode="External"/><Relationship Id="rId84" Type="http://schemas.openxmlformats.org/officeDocument/2006/relationships/hyperlink" Target="consultantplus://offline/ref=73836AC46A503071DA247F3A394FEE79D5F6B5B6AB140788AD1C082BF51101A97068AC9F52892EA1qBq2H" TargetMode="External"/><Relationship Id="rId89" Type="http://schemas.openxmlformats.org/officeDocument/2006/relationships/hyperlink" Target="consultantplus://offline/ref=73836AC46A503071DA247F3A394FEE79D6F2B0B9A4120788AD1C082BF51101A97068AC9F52892EA1qBq3H" TargetMode="External"/><Relationship Id="rId112" Type="http://schemas.openxmlformats.org/officeDocument/2006/relationships/hyperlink" Target="consultantplus://offline/ref=73836AC46A503071DA247F3A394FEE79D5F6B4B6A2120788AD1C082BF51101A97068AC9F52892EA4qBq5H" TargetMode="External"/><Relationship Id="rId16" Type="http://schemas.openxmlformats.org/officeDocument/2006/relationships/hyperlink" Target="consultantplus://offline/ref=5A887AF76F959ACB506FF135A579EDB2EC4B9CD22CBF76C606D08339BC7B7A54BDE83DD15AE757C4pAq1H" TargetMode="External"/><Relationship Id="rId107" Type="http://schemas.openxmlformats.org/officeDocument/2006/relationships/hyperlink" Target="consultantplus://offline/ref=73836AC46A503071DA247F3A394FEE79D5F1BDB6A1170788AD1C082BF51101A97068AC9F52892EACqBq5H" TargetMode="External"/><Relationship Id="rId11" Type="http://schemas.openxmlformats.org/officeDocument/2006/relationships/hyperlink" Target="consultantplus://offline/ref=5A887AF76F959ACB506FF135A579EDB2EC4B9CD22CBF76C606D08339BC7B7A54BDE83DD15AE757C4pAqFH" TargetMode="External"/><Relationship Id="rId32" Type="http://schemas.openxmlformats.org/officeDocument/2006/relationships/hyperlink" Target="consultantplus://offline/ref=5A887AF76F959ACB506FF135A579EDB2EC439DD228BE76C606D08339BC7B7A54BDE83DD15AE756C1pAq0H" TargetMode="External"/><Relationship Id="rId37" Type="http://schemas.openxmlformats.org/officeDocument/2006/relationships/hyperlink" Target="consultantplus://offline/ref=73836AC46A503071DA247F3A394FEE79D5F7B4B0A6140788AD1C082BF51101A97068AC9F52892EA0qBq5H" TargetMode="External"/><Relationship Id="rId53" Type="http://schemas.openxmlformats.org/officeDocument/2006/relationships/hyperlink" Target="consultantplus://offline/ref=73836AC46A503071DA247F3A394FEE79D5F1BDB6A1170788AD1C082BF51101A97068AC9F52892EA6qBq1H" TargetMode="External"/><Relationship Id="rId58" Type="http://schemas.openxmlformats.org/officeDocument/2006/relationships/hyperlink" Target="consultantplus://offline/ref=73836AC46A503071DA247F3A394FEE79D5F6B5B6AB140788AD1C082BF51101A97068AC9F52892EA4qBq4H" TargetMode="External"/><Relationship Id="rId74" Type="http://schemas.openxmlformats.org/officeDocument/2006/relationships/hyperlink" Target="consultantplus://offline/ref=73836AC46A503071DA247F3A394FEE79D6F2B0B9A4120788AD1C082BF51101A97068AC9F52892EA6qBq7H" TargetMode="External"/><Relationship Id="rId79" Type="http://schemas.openxmlformats.org/officeDocument/2006/relationships/hyperlink" Target="consultantplus://offline/ref=73836AC46A503071DA247F3A394FEE79D6F2B0B9A4120788AD1C082BF51101A97068AC9F52892EA6qBq3H" TargetMode="External"/><Relationship Id="rId102" Type="http://schemas.openxmlformats.org/officeDocument/2006/relationships/hyperlink" Target="consultantplus://offline/ref=73836AC46A503071DA247F3A394FEE79D6F2B0B9A4120788AD1C082BF51101A97068AC9F52892EA0qBq3H" TargetMode="External"/><Relationship Id="rId123" Type="http://schemas.openxmlformats.org/officeDocument/2006/relationships/hyperlink" Target="consultantplus://offline/ref=73836AC46A503071DA247F3A394FEE79D5F4B5B4A6150788AD1C082BF51101A97068AC9F52892CADqBq5H" TargetMode="External"/><Relationship Id="rId128" Type="http://schemas.openxmlformats.org/officeDocument/2006/relationships/hyperlink" Target="consultantplus://offline/ref=57173ACAC33BECC16D6A61FC3623858412F509A5DF3480FAE1A0B20389AEBC3EAE39D56C5E25EE3Br9q9H" TargetMode="External"/><Relationship Id="rId5" Type="http://schemas.openxmlformats.org/officeDocument/2006/relationships/hyperlink" Target="http://www.consultant.ru" TargetMode="External"/><Relationship Id="rId90" Type="http://schemas.openxmlformats.org/officeDocument/2006/relationships/hyperlink" Target="consultantplus://offline/ref=73836AC46A503071DA247F3A394FEE79D6F2B0B9A4120788AD1C082BF51101A97068AC9F52892EA1qBq2H" TargetMode="External"/><Relationship Id="rId95" Type="http://schemas.openxmlformats.org/officeDocument/2006/relationships/hyperlink" Target="consultantplus://offline/ref=73836AC46A503071DA247F3A394FEE79D5F1BDB6A1170788AD1C082BF51101A97068AC9F52892EADqBq1H" TargetMode="External"/><Relationship Id="rId19" Type="http://schemas.openxmlformats.org/officeDocument/2006/relationships/hyperlink" Target="consultantplus://offline/ref=5A887AF76F959ACB506FF135A579EDB2EC4C95D22FBA76C606D08339BC7B7A54BDE83DD15AE757C4pAqEH" TargetMode="External"/><Relationship Id="rId14" Type="http://schemas.openxmlformats.org/officeDocument/2006/relationships/hyperlink" Target="consultantplus://offline/ref=5A887AF76F959ACB506FF135A579EDB2E64D9ADD2AB72BCC0E898F3BpBqBH" TargetMode="External"/><Relationship Id="rId22" Type="http://schemas.openxmlformats.org/officeDocument/2006/relationships/hyperlink" Target="consultantplus://offline/ref=5A887AF76F959ACB506FF135A579EDB2EF4F98DD2ABF76C606D08339BC7B7A54BDE83DD15AE757C5pAq8H" TargetMode="External"/><Relationship Id="rId27" Type="http://schemas.openxmlformats.org/officeDocument/2006/relationships/hyperlink" Target="consultantplus://offline/ref=5A887AF76F959ACB506FF135A579EDB2EC4B9CD22CBF76C606D08339BC7B7A54BDE83DD15AE757C5pAq8H" TargetMode="External"/><Relationship Id="rId30" Type="http://schemas.openxmlformats.org/officeDocument/2006/relationships/hyperlink" Target="consultantplus://offline/ref=5A887AF76F959ACB506FF135A579EDB2EC439CD629B576C606D08339BC7B7A54BDE83DD15AE757C7pAqAH" TargetMode="External"/><Relationship Id="rId35" Type="http://schemas.openxmlformats.org/officeDocument/2006/relationships/hyperlink" Target="consultantplus://offline/ref=73836AC46A503071DA247F3A394FEE79D5FEB3B5A947508AFC4906q2qEH" TargetMode="External"/><Relationship Id="rId43" Type="http://schemas.openxmlformats.org/officeDocument/2006/relationships/hyperlink" Target="consultantplus://offline/ref=73836AC46A503071DA247F3A394FEE79D5FEB0B0AA100788AD1C082BF51101A97068AC9F52892DA5qBq1H" TargetMode="External"/><Relationship Id="rId48" Type="http://schemas.openxmlformats.org/officeDocument/2006/relationships/hyperlink" Target="consultantplus://offline/ref=73836AC46A503071DA247F3A394FEE79D5FEB5B6A5150788AD1C082BF5q1q1H" TargetMode="External"/><Relationship Id="rId56" Type="http://schemas.openxmlformats.org/officeDocument/2006/relationships/hyperlink" Target="consultantplus://offline/ref=73836AC46A503071DA247F3A394FEE79D6FFB1B9A3180788AD1C082BF51101A97068AC9F52892EA7qBqDH" TargetMode="External"/><Relationship Id="rId64" Type="http://schemas.openxmlformats.org/officeDocument/2006/relationships/hyperlink" Target="consultantplus://offline/ref=73836AC46A503071DA247F3A394FEE79D6F2B0B9A4120788AD1C082BF51101A97068AC9F52892EA7qBq7H" TargetMode="External"/><Relationship Id="rId69" Type="http://schemas.openxmlformats.org/officeDocument/2006/relationships/hyperlink" Target="consultantplus://offline/ref=73836AC46A503071DA247F3A394FEE79D6F3B0B0AA120788AD1C082BF5q1q1H" TargetMode="External"/><Relationship Id="rId77" Type="http://schemas.openxmlformats.org/officeDocument/2006/relationships/hyperlink" Target="consultantplus://offline/ref=73836AC46A503071DA247F3A394FEE79D6F2B0B9A4120788AD1C082BF51101A97068AC9F52892EA6qBq0H" TargetMode="External"/><Relationship Id="rId100" Type="http://schemas.openxmlformats.org/officeDocument/2006/relationships/hyperlink" Target="consultantplus://offline/ref=73836AC46A503071DA247F3A394FEE79D5F6B4B6A2120788AD1C082BF51101A97068AC9F52892EA4qBq5H" TargetMode="External"/><Relationship Id="rId105" Type="http://schemas.openxmlformats.org/officeDocument/2006/relationships/hyperlink" Target="consultantplus://offline/ref=73836AC46A503071DA247F3A394FEE79D6F2B0B9A4120788AD1C082BF51101A97068AC9F52892EA0qBqCH" TargetMode="External"/><Relationship Id="rId113" Type="http://schemas.openxmlformats.org/officeDocument/2006/relationships/hyperlink" Target="consultantplus://offline/ref=73836AC46A503071DA247F3A394FEE79D5F6B4B6A2120788AD1C082BF51101A97068AC9F52892EA4qBq5H" TargetMode="External"/><Relationship Id="rId118" Type="http://schemas.openxmlformats.org/officeDocument/2006/relationships/hyperlink" Target="consultantplus://offline/ref=73836AC46A503071DA247F3A394FEE79D5F1BDB6A1170788AD1C082BF51101A97068AC9F52892EACqBq3H" TargetMode="External"/><Relationship Id="rId126" Type="http://schemas.openxmlformats.org/officeDocument/2006/relationships/hyperlink" Target="consultantplus://offline/ref=73836AC46A503071DA247F3A394FEE79D5F4B5B4A6150788AD1C082BF51101A97068AC9F52892CADqBq5H" TargetMode="External"/><Relationship Id="rId8" Type="http://schemas.openxmlformats.org/officeDocument/2006/relationships/hyperlink" Target="consultantplus://offline/ref=5A887AF76F959ACB506FF135A579EDB2EC4C95D22FBA76C606D08339BC7B7A54BDE83DD15AE757C4pAqEH" TargetMode="External"/><Relationship Id="rId51" Type="http://schemas.openxmlformats.org/officeDocument/2006/relationships/hyperlink" Target="consultantplus://offline/ref=73836AC46A503071DA247F3A394FEE79D5F1BDB6A1170788AD1C082BF51101A97068AC9F52892EA6qBq7H" TargetMode="External"/><Relationship Id="rId72" Type="http://schemas.openxmlformats.org/officeDocument/2006/relationships/hyperlink" Target="consultantplus://offline/ref=73836AC46A503071DA247F3A394FEE79D5F6B5B5A1190788AD1C082BF51101A97068AC9Dq5q5H" TargetMode="External"/><Relationship Id="rId80" Type="http://schemas.openxmlformats.org/officeDocument/2006/relationships/hyperlink" Target="consultantplus://offline/ref=73836AC46A503071DA247F3A394FEE79D6F2B0B9A4120788AD1C082BF51101A97068AC9F52892EA6qBqDH" TargetMode="External"/><Relationship Id="rId85" Type="http://schemas.openxmlformats.org/officeDocument/2006/relationships/hyperlink" Target="consultantplus://offline/ref=73836AC46A503071DA247F3A394FEE79D6F2B0B9A4120788AD1C082BF51101A97068AC9F52892EA1qBq4H" TargetMode="External"/><Relationship Id="rId93" Type="http://schemas.openxmlformats.org/officeDocument/2006/relationships/hyperlink" Target="consultantplus://offline/ref=73836AC46A503071DA247F3A394FEE79D6F2B0B9A4120788AD1C082BF51101A97068AC9F52892EA0qBq5H" TargetMode="External"/><Relationship Id="rId98" Type="http://schemas.openxmlformats.org/officeDocument/2006/relationships/hyperlink" Target="consultantplus://offline/ref=73836AC46A503071DA247F3A394FEE79D6F2B0B9A4120788AD1C082BF51101A97068AC9F52892EA0qBq7H" TargetMode="External"/><Relationship Id="rId121" Type="http://schemas.openxmlformats.org/officeDocument/2006/relationships/hyperlink" Target="consultantplus://offline/ref=73836AC46A503071DA247F3A394FEE79D5FEB5B6A1140788AD1C082BF51101A97068AC9F52892EADqBq6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A887AF76F959ACB506FF135A579EDB2EC4B9CD22CBF76C606D08339BC7B7A54BDE83DD15AE757C4pAq0H" TargetMode="External"/><Relationship Id="rId17" Type="http://schemas.openxmlformats.org/officeDocument/2006/relationships/hyperlink" Target="consultantplus://offline/ref=5A887AF76F959ACB506FF135A579EDB2EF4F98DD2ABF76C606D08339BC7B7A54BDE83DD15AE757C4pAqEH" TargetMode="External"/><Relationship Id="rId25" Type="http://schemas.openxmlformats.org/officeDocument/2006/relationships/hyperlink" Target="consultantplus://offline/ref=5A887AF76F959ACB506FF135A579EDB2EC4C95D22FBA76C606D08339BC7B7A54BDE83DD15AE757C5pAqAH" TargetMode="External"/><Relationship Id="rId33" Type="http://schemas.openxmlformats.org/officeDocument/2006/relationships/hyperlink" Target="consultantplus://offline/ref=73836AC46A503071DA247F3A394FEE79D5F1BDB6A1170788AD1C082BF51101A97068AC9F52892EA7qBq0H" TargetMode="External"/><Relationship Id="rId38" Type="http://schemas.openxmlformats.org/officeDocument/2006/relationships/hyperlink" Target="consultantplus://offline/ref=73836AC46A503071DA247F3A394FEE79D6F3B7B4AA160788AD1C082BF51101A97068ACq9q7H" TargetMode="External"/><Relationship Id="rId46" Type="http://schemas.openxmlformats.org/officeDocument/2006/relationships/hyperlink" Target="consultantplus://offline/ref=73836AC46A503071DA247F3A394FEE79D5F4B4B1A3120788AD1C082BF51101A97068AC9F52892EA7qBq4H" TargetMode="External"/><Relationship Id="rId59" Type="http://schemas.openxmlformats.org/officeDocument/2006/relationships/hyperlink" Target="consultantplus://offline/ref=73836AC46A503071DA247F3A394FEE79D6F2B0B9A4120788AD1C082BF51101A97068AC9F52892EA4qBq2H" TargetMode="External"/><Relationship Id="rId67" Type="http://schemas.openxmlformats.org/officeDocument/2006/relationships/hyperlink" Target="consultantplus://offline/ref=73836AC46A503071DA247F3A394FEE79D6F3B0B0AA120788AD1C082BF5q1q1H" TargetMode="External"/><Relationship Id="rId103" Type="http://schemas.openxmlformats.org/officeDocument/2006/relationships/hyperlink" Target="consultantplus://offline/ref=73836AC46A503071DA247F3A394FEE79D5F6B4B6A2120788AD1C082BF51101A97068AC9F52892EA4qBq5H" TargetMode="External"/><Relationship Id="rId108" Type="http://schemas.openxmlformats.org/officeDocument/2006/relationships/hyperlink" Target="consultantplus://offline/ref=73836AC46A503071DA247F3A394FEE79D6F2B0B9A4120788AD1C082BF51101A97068AC9F52892EA3qBq5H" TargetMode="External"/><Relationship Id="rId116" Type="http://schemas.openxmlformats.org/officeDocument/2006/relationships/hyperlink" Target="consultantplus://offline/ref=73836AC46A503071DA247F3A394FEE79D5F6B4B6A2120788AD1C082BF51101A97068AC9F52892EA4qBq5H" TargetMode="External"/><Relationship Id="rId124" Type="http://schemas.openxmlformats.org/officeDocument/2006/relationships/hyperlink" Target="consultantplus://offline/ref=73836AC46A503071DA247F3A394FEE79D6F2B0B9A4120788AD1C082BF51101A97068AC9F52892EA3qBq2H" TargetMode="External"/><Relationship Id="rId129" Type="http://schemas.openxmlformats.org/officeDocument/2006/relationships/fontTable" Target="fontTable.xml"/><Relationship Id="rId20" Type="http://schemas.openxmlformats.org/officeDocument/2006/relationships/hyperlink" Target="consultantplus://offline/ref=5A887AF76F959ACB506FF135A579EDB2EC4B9CD22CBF76C606D08339BC7B7A54BDE83DD15AE757C5pAq8H" TargetMode="External"/><Relationship Id="rId41" Type="http://schemas.openxmlformats.org/officeDocument/2006/relationships/hyperlink" Target="consultantplus://offline/ref=73836AC46A503071DA247F3A394FEE79D5F6B5B5A3160788AD1C082BF5q1q1H" TargetMode="External"/><Relationship Id="rId54" Type="http://schemas.openxmlformats.org/officeDocument/2006/relationships/hyperlink" Target="consultantplus://offline/ref=73836AC46A503071DA247F3A394FEE79D5FEB5B6A1120788AD1C082BF51101A97068AC9F52892EA4qBq4H" TargetMode="External"/><Relationship Id="rId62" Type="http://schemas.openxmlformats.org/officeDocument/2006/relationships/hyperlink" Target="consultantplus://offline/ref=73836AC46A503071DA247F3A394FEE79D5F1BDB6A1170788AD1C082BF51101A97068AC9F52892EA1qBq5H" TargetMode="External"/><Relationship Id="rId70" Type="http://schemas.openxmlformats.org/officeDocument/2006/relationships/hyperlink" Target="consultantplus://offline/ref=73836AC46A503071DA247F3A394FEE79D5F6B4B1A2170788AD1C082BF5q1q1H" TargetMode="External"/><Relationship Id="rId75" Type="http://schemas.openxmlformats.org/officeDocument/2006/relationships/hyperlink" Target="consultantplus://offline/ref=73836AC46A503071DA247F3A394FEE79D5F1BDB6A1170788AD1C082BF51101A97068AC9F52892FA3qBq2H" TargetMode="External"/><Relationship Id="rId83" Type="http://schemas.openxmlformats.org/officeDocument/2006/relationships/hyperlink" Target="consultantplus://offline/ref=73836AC46A503071DA247F3A394FEE79D6F2B0B9A4120788AD1C082BF51101A97068AC9F52892EA6qBqCH" TargetMode="External"/><Relationship Id="rId88" Type="http://schemas.openxmlformats.org/officeDocument/2006/relationships/hyperlink" Target="consultantplus://offline/ref=73836AC46A503071DA247F3A394FEE79D6F2B0B9A4120788AD1C082BF51101A97068AC9F52892EA1qBq6H" TargetMode="External"/><Relationship Id="rId91" Type="http://schemas.openxmlformats.org/officeDocument/2006/relationships/hyperlink" Target="consultantplus://offline/ref=73836AC46A503071DA247F3A394FEE79D5F6B4B6A2120788AD1C082BF51101A97068AC9F52892EA4qBq5H" TargetMode="External"/><Relationship Id="rId96" Type="http://schemas.openxmlformats.org/officeDocument/2006/relationships/hyperlink" Target="consultantplus://offline/ref=73836AC46A503071DA247F3A394FEE79D6F2B0B9A4120788AD1C082BF51101A97068AC9F52892EA0qBq4H" TargetMode="External"/><Relationship Id="rId111" Type="http://schemas.openxmlformats.org/officeDocument/2006/relationships/hyperlink" Target="consultantplus://offline/ref=73836AC46A503071DA247F3A394FEE79D6F2B0B9A4120788AD1C082BF51101A97068AC9F52892EA3qBq7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A887AF76F959ACB506FF135A579EDB2EF4F98DD2ABF76C606D08339BC7B7A54BDE83DD15AE757C4pAqEH" TargetMode="External"/><Relationship Id="rId15" Type="http://schemas.openxmlformats.org/officeDocument/2006/relationships/hyperlink" Target="consultantplus://offline/ref=5A887AF76F959ACB506FF135A579EDB2E64D9ADD2AB72BCC0E898F3BpBqBH" TargetMode="External"/><Relationship Id="rId23" Type="http://schemas.openxmlformats.org/officeDocument/2006/relationships/hyperlink" Target="consultantplus://offline/ref=5A887AF76F959ACB506FF135A579EDB2EF4F98DD2ABF76C606D08339BC7B7A54BDE83DD15AE757C5pAqAH" TargetMode="External"/><Relationship Id="rId28" Type="http://schemas.openxmlformats.org/officeDocument/2006/relationships/hyperlink" Target="consultantplus://offline/ref=5A887AF76F959ACB506FF135A579EDB2EF4F98DD2ABF76C606D08339BC7B7A54BDE83DD15AE757C5pAqBH" TargetMode="External"/><Relationship Id="rId36" Type="http://schemas.openxmlformats.org/officeDocument/2006/relationships/hyperlink" Target="consultantplus://offline/ref=73836AC46A503071DA247F3A394FEE79D5FEB7B5A5190788AD1C082BF5q1q1H" TargetMode="External"/><Relationship Id="rId49" Type="http://schemas.openxmlformats.org/officeDocument/2006/relationships/hyperlink" Target="consultantplus://offline/ref=73836AC46A503071DA247F3A394FEE79D6F2B0B9A4120788AD1C082BF51101A97068AC9F52892EA4qBq0H" TargetMode="External"/><Relationship Id="rId57" Type="http://schemas.openxmlformats.org/officeDocument/2006/relationships/hyperlink" Target="consultantplus://offline/ref=73836AC46A503071DA247F3A394FEE79D5F1BDB6A1170788AD1C082BF51101A97068AC9F52892EA6qBqDH" TargetMode="External"/><Relationship Id="rId106" Type="http://schemas.openxmlformats.org/officeDocument/2006/relationships/hyperlink" Target="consultantplus://offline/ref=73836AC46A503071DA247F3A394FEE79D5F6B4B6A2120788AD1C082BF51101A97068AC9F52892EA4qBq5H" TargetMode="External"/><Relationship Id="rId114" Type="http://schemas.openxmlformats.org/officeDocument/2006/relationships/hyperlink" Target="consultantplus://offline/ref=73836AC46A503071DA247F3A394FEE79D6F2B0B9A4120788AD1C082BF51101A97068AC9F52892EA3qBq6H" TargetMode="External"/><Relationship Id="rId119" Type="http://schemas.openxmlformats.org/officeDocument/2006/relationships/hyperlink" Target="consultantplus://offline/ref=73836AC46A503071DA247F3A394FEE79D5F6B5B5A1190788AD1C082BF51101A97068AC97q5qAH" TargetMode="External"/><Relationship Id="rId127" Type="http://schemas.openxmlformats.org/officeDocument/2006/relationships/hyperlink" Target="consultantplus://offline/ref=57173ACAC33BECC16D6A61FC3623858412F509A5DF3480FAE1A0B20389AEBC3EAE39D56C5E25EE3Br9q9H" TargetMode="External"/><Relationship Id="rId10" Type="http://schemas.openxmlformats.org/officeDocument/2006/relationships/hyperlink" Target="consultantplus://offline/ref=5A887AF76F959ACB506FF135A579EDB2EC439DD228BE76C606D08339BC7B7A54BDE83DD15AE756C5pAqFH" TargetMode="External"/><Relationship Id="rId31" Type="http://schemas.openxmlformats.org/officeDocument/2006/relationships/hyperlink" Target="consultantplus://offline/ref=5A887AF76F959ACB506FF135A579EDB2EC4B9DD12FB476C606D08339BC7B7A54BDE83DD3p5q2H" TargetMode="External"/><Relationship Id="rId44" Type="http://schemas.openxmlformats.org/officeDocument/2006/relationships/hyperlink" Target="consultantplus://offline/ref=73836AC46A503071DA247F3A394FEE79D6F2B7B6A4110788AD1C082BF5q1q1H" TargetMode="External"/><Relationship Id="rId52" Type="http://schemas.openxmlformats.org/officeDocument/2006/relationships/hyperlink" Target="consultantplus://offline/ref=73836AC46A503071DA247F3A394FEE79D5FEB5B6A1140788AD1C082BF51101A97068AC9F52892EADqBq6H" TargetMode="External"/><Relationship Id="rId60" Type="http://schemas.openxmlformats.org/officeDocument/2006/relationships/hyperlink" Target="consultantplus://offline/ref=73836AC46A503071DA247F3A394FEE79D5F1BDB6A1170788AD1C082BF51101A97068AC9F52892EA1qBq5H" TargetMode="External"/><Relationship Id="rId65" Type="http://schemas.openxmlformats.org/officeDocument/2006/relationships/hyperlink" Target="consultantplus://offline/ref=73836AC46A503071DA247F3A394FEE79D5F1BDB6A1170788AD1C082BF51101A97068AC9F52892EA1qBq4H" TargetMode="External"/><Relationship Id="rId73" Type="http://schemas.openxmlformats.org/officeDocument/2006/relationships/hyperlink" Target="consultantplus://offline/ref=73836AC46A503071DA247F3A394FEE79D5FEB5B6A6130788AD1C082BF51101A97068ACq9qCH" TargetMode="External"/><Relationship Id="rId78" Type="http://schemas.openxmlformats.org/officeDocument/2006/relationships/hyperlink" Target="consultantplus://offline/ref=73836AC46A503071DA247F3A394FEE79D5F1BDB6A1170788AD1C082BF51101A97068AC9F52892EA2qBq3H" TargetMode="External"/><Relationship Id="rId81" Type="http://schemas.openxmlformats.org/officeDocument/2006/relationships/hyperlink" Target="consultantplus://offline/ref=73836AC46A503071DA247F3A394FEE79D5F6B4B6A2120788AD1C082BF51101A97068AC9F52892EA4qBq5H" TargetMode="External"/><Relationship Id="rId86" Type="http://schemas.openxmlformats.org/officeDocument/2006/relationships/hyperlink" Target="consultantplus://offline/ref=73836AC46A503071DA247F3A394FEE79D6F2B0B9A4120788AD1C082BF51101A97068AC9F52892EA1qBq7H" TargetMode="External"/><Relationship Id="rId94" Type="http://schemas.openxmlformats.org/officeDocument/2006/relationships/hyperlink" Target="consultantplus://offline/ref=73836AC46A503071DA247F3A394FEE79D5F6B4B6A2120788AD1C082BF51101A97068AC9F52892EA4qBq5H" TargetMode="External"/><Relationship Id="rId99" Type="http://schemas.openxmlformats.org/officeDocument/2006/relationships/hyperlink" Target="consultantplus://offline/ref=73836AC46A503071DA247F3A394FEE79D6F2B0B9A4120788AD1C082BF51101A97068AC9F52892EA0qBq6H" TargetMode="External"/><Relationship Id="rId101" Type="http://schemas.openxmlformats.org/officeDocument/2006/relationships/hyperlink" Target="consultantplus://offline/ref=73836AC46A503071DA247F3A394FEE79D6F2B0B9A4120788AD1C082BF51101A97068AC9F52892EA0qBq1H" TargetMode="External"/><Relationship Id="rId122" Type="http://schemas.openxmlformats.org/officeDocument/2006/relationships/hyperlink" Target="consultantplus://offline/ref=73836AC46A503071DA247F3A394FEE79D6F2B0B9A4120788AD1C082BF51101A97068AC9F52892EA3qBq3H" TargetMode="External"/><Relationship Id="rId13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887AF76F959ACB506FF135A579EDB2EC4398D424BD76C606D08339BC7B7A54BDE83DD15AE754C4pAqCH" TargetMode="External"/><Relationship Id="rId13" Type="http://schemas.openxmlformats.org/officeDocument/2006/relationships/hyperlink" Target="consultantplus://offline/ref=5A887AF76F959ACB506FF135A579EDB2E64D9ADD2AB72BCC0E898F3BBB742543BAA131D05AE756pCq0H" TargetMode="External"/><Relationship Id="rId18" Type="http://schemas.openxmlformats.org/officeDocument/2006/relationships/hyperlink" Target="consultantplus://offline/ref=5A887AF76F959ACB506FF135A579EDB2EC4B9CD22CBF76C606D08339BC7B7A54BDE83DD15AE757C5pAq8H" TargetMode="External"/><Relationship Id="rId39" Type="http://schemas.openxmlformats.org/officeDocument/2006/relationships/hyperlink" Target="consultantplus://offline/ref=73836AC46A503071DA247F3A394FEE79D5F6B4B1A2170788AD1C082BF5q1q1H" TargetMode="External"/><Relationship Id="rId109" Type="http://schemas.openxmlformats.org/officeDocument/2006/relationships/hyperlink" Target="consultantplus://offline/ref=73836AC46A503071DA247F3A394FEE79D6F2B0B9A4120788AD1C082BF51101A97068AC9F52892EA3qBq4H" TargetMode="External"/><Relationship Id="rId34" Type="http://schemas.openxmlformats.org/officeDocument/2006/relationships/hyperlink" Target="consultantplus://offline/ref=73836AC46A503071DA247F3A394FEE79D5F1BDB6A1170788AD1C082BF51101A97068AC9F52892EA7qBq2H" TargetMode="External"/><Relationship Id="rId50" Type="http://schemas.openxmlformats.org/officeDocument/2006/relationships/hyperlink" Target="consultantplus://offline/ref=73836AC46A503071DA247F3A394FEE79D6F3B0B0AA120788AD1C082BF5q1q1H" TargetMode="External"/><Relationship Id="rId55" Type="http://schemas.openxmlformats.org/officeDocument/2006/relationships/hyperlink" Target="consultantplus://offline/ref=73836AC46A503071DA247F3A394FEE79D5F1BDB6A1170788AD1C082BF51101A97068AC9F52892EA6qBq3H" TargetMode="External"/><Relationship Id="rId76" Type="http://schemas.openxmlformats.org/officeDocument/2006/relationships/hyperlink" Target="consultantplus://offline/ref=73836AC46A503071DA247F3A394FEE79D6F2B0B9A4120788AD1C082BF51101A97068AC9F52892EA6qBq1H" TargetMode="External"/><Relationship Id="rId97" Type="http://schemas.openxmlformats.org/officeDocument/2006/relationships/hyperlink" Target="consultantplus://offline/ref=73836AC46A503071DA247F3A394FEE79D5F6B5B6AB140788AD1C082BF51101A97068AC9F52892EA0qBq5H" TargetMode="External"/><Relationship Id="rId104" Type="http://schemas.openxmlformats.org/officeDocument/2006/relationships/hyperlink" Target="consultantplus://offline/ref=73836AC46A503071DA247F3A394FEE79D6F2B0B9A4120788AD1C082BF51101A97068AC9F52892EA0qBq2H" TargetMode="External"/><Relationship Id="rId120" Type="http://schemas.openxmlformats.org/officeDocument/2006/relationships/hyperlink" Target="consultantplus://offline/ref=73836AC46A503071DA247F3A394FEE79D5F6B5B5A1190788AD1C082BF51101A97068AC9F52q8qEH" TargetMode="External"/><Relationship Id="rId125" Type="http://schemas.openxmlformats.org/officeDocument/2006/relationships/hyperlink" Target="consultantplus://offline/ref=73836AC46A503071DA247F3A394FEE79D6F2B0B9A4120788AD1C082BF51101A97068AC9F52892EA3qBqDH" TargetMode="External"/><Relationship Id="rId7" Type="http://schemas.openxmlformats.org/officeDocument/2006/relationships/hyperlink" Target="consultantplus://offline/ref=5A887AF76F959ACB506FF135A579EDB2EC4B9CD22CBF76C606D08339BC7B7A54BDE83DD15AE757C4pAqEH" TargetMode="External"/><Relationship Id="rId71" Type="http://schemas.openxmlformats.org/officeDocument/2006/relationships/hyperlink" Target="consultantplus://offline/ref=73836AC46A503071DA247F3A394FEE79D5F6B5B5A1190788AD1C082BF51101A97068AC9Dq5q4H" TargetMode="External"/><Relationship Id="rId92" Type="http://schemas.openxmlformats.org/officeDocument/2006/relationships/hyperlink" Target="consultantplus://offline/ref=73836AC46A503071DA247F3A394FEE79D6F2B0B9A4120788AD1C082BF51101A97068AC9F52892EA1qBqD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5A887AF76F959ACB506FF135A579EDB2EC4C95D22FBA76C606D08339BC7B7A54BDE83DD15AE757C6pAqBH" TargetMode="External"/><Relationship Id="rId24" Type="http://schemas.openxmlformats.org/officeDocument/2006/relationships/hyperlink" Target="consultantplus://offline/ref=5A887AF76F959ACB506FF135A579EDB2EC4B9CD22CBF76C606D08339BC7B7A54BDE83DD15AE757C5pAq8H" TargetMode="External"/><Relationship Id="rId40" Type="http://schemas.openxmlformats.org/officeDocument/2006/relationships/hyperlink" Target="consultantplus://offline/ref=73836AC46A503071DA247F3A394FEE79D5F1BDB6A1170788AD1C082BF51101A97068AC9F52892EA6qBq5H" TargetMode="External"/><Relationship Id="rId45" Type="http://schemas.openxmlformats.org/officeDocument/2006/relationships/hyperlink" Target="consultantplus://offline/ref=73836AC46A503071DA247F3A394FEE79D6F2B0B9A4120788AD1C082BF51101A97068AC9F52892EA4qBq1H" TargetMode="External"/><Relationship Id="rId66" Type="http://schemas.openxmlformats.org/officeDocument/2006/relationships/hyperlink" Target="consultantplus://offline/ref=73836AC46A503071DA247F3A394FEE79D5F6B4B1A2170788AD1C082BF5q1q1H" TargetMode="External"/><Relationship Id="rId87" Type="http://schemas.openxmlformats.org/officeDocument/2006/relationships/hyperlink" Target="consultantplus://offline/ref=73836AC46A503071DA247F3A394FEE79D5F6B4B6A2120788AD1C082BF51101A97068AC9F52892EA4qBq5H" TargetMode="External"/><Relationship Id="rId110" Type="http://schemas.openxmlformats.org/officeDocument/2006/relationships/hyperlink" Target="consultantplus://offline/ref=73836AC46A503071DA247F3A394FEE79D5F6B4B6A2120788AD1C082BF51101A97068AC9F52892EA4qBq5H" TargetMode="External"/><Relationship Id="rId115" Type="http://schemas.openxmlformats.org/officeDocument/2006/relationships/hyperlink" Target="consultantplus://offline/ref=73836AC46A503071DA247F3A394FEE79D5F6B4B6A2120788AD1C082BF51101A97068AC9F52892EA4qBq5H" TargetMode="External"/><Relationship Id="rId61" Type="http://schemas.openxmlformats.org/officeDocument/2006/relationships/hyperlink" Target="consultantplus://offline/ref=73836AC46A503071DA247F3A394FEE79D6F2B0B9A4120788AD1C082BF51101A97068AC9F52892EA4qBqCH" TargetMode="External"/><Relationship Id="rId82" Type="http://schemas.openxmlformats.org/officeDocument/2006/relationships/hyperlink" Target="consultantplus://offline/ref=73836AC46A503071DA247F3A394FEE79D5F1BDB6A1170788AD1C082BF51101A97068AC9F52892EA2qBq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21487</Words>
  <Characters>122479</Characters>
  <Application>Microsoft Office Word</Application>
  <DocSecurity>0</DocSecurity>
  <Lines>1020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2017-12-13T07:42:00Z</dcterms:created>
  <dcterms:modified xsi:type="dcterms:W3CDTF">2017-12-13T07:42:00Z</dcterms:modified>
</cp:coreProperties>
</file>